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9D" w:rsidRDefault="0038525F" w:rsidP="0038525F">
      <w:pPr>
        <w:pStyle w:val="Heading1"/>
      </w:pPr>
      <w:r>
        <w:rPr>
          <w:noProof/>
          <w:sz w:val="72"/>
          <w:szCs w:val="72"/>
          <w:u w:val="single"/>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5.15pt;margin-top:-10.95pt;width:158.4pt;height:156.35pt;z-index:-251657216;mso-wrap-edited:f">
            <v:imagedata r:id="rId9" o:title=""/>
            <w10:wrap side="right"/>
          </v:shape>
          <o:OLEObject Type="Embed" ProgID="PBrush" ShapeID="_x0000_s1027" DrawAspect="Content" ObjectID="_1573647379" r:id="rId10"/>
        </w:pict>
      </w:r>
      <w:r w:rsidR="00ED609D">
        <w:rPr>
          <w:noProof/>
          <w:lang w:eastAsia="en-GB"/>
        </w:rPr>
        <mc:AlternateContent>
          <mc:Choice Requires="wps">
            <w:drawing>
              <wp:anchor distT="0" distB="0" distL="114300" distR="114300" simplePos="0" relativeHeight="251656192" behindDoc="0" locked="1" layoutInCell="1" allowOverlap="1" wp14:anchorId="099285D4" wp14:editId="5524C6F1">
                <wp:simplePos x="0" y="0"/>
                <wp:positionH relativeFrom="column">
                  <wp:posOffset>-2540000</wp:posOffset>
                </wp:positionH>
                <wp:positionV relativeFrom="page">
                  <wp:posOffset>158115</wp:posOffset>
                </wp:positionV>
                <wp:extent cx="8048625" cy="411480"/>
                <wp:effectExtent l="0" t="0" r="9525"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8625" cy="411480"/>
                        </a:xfrm>
                        <a:prstGeom prst="rect">
                          <a:avLst/>
                        </a:prstGeom>
                        <a:solidFill>
                          <a:srgbClr val="006600"/>
                        </a:solidFill>
                        <a:ln>
                          <a:noFill/>
                        </a:ln>
                        <a:extLst>
                          <a:ext uri="{91240B29-F687-4F45-9708-019B960494DF}">
                            <a14:hiddenLine xmlns:a14="http://schemas.microsoft.com/office/drawing/2010/main" w="9525">
                              <a:solidFill>
                                <a:srgbClr val="006600"/>
                              </a:solidFill>
                              <a:miter lim="800000"/>
                              <a:headEnd/>
                              <a:tailEnd/>
                            </a14:hiddenLine>
                          </a:ext>
                        </a:extLst>
                      </wps:spPr>
                      <wps:txbx>
                        <w:txbxContent>
                          <w:p w:rsidR="00351F21" w:rsidRPr="00BB3BA6" w:rsidRDefault="00351F21" w:rsidP="00EC275A">
                            <w:pPr>
                              <w:spacing w:before="120"/>
                              <w:jc w:val="center"/>
                              <w:rPr>
                                <w:rFonts w:cs="Arial"/>
                                <w:b/>
                              </w:rPr>
                            </w:pPr>
                            <w:bookmarkStart w:id="0" w:name="_GoBack"/>
                            <w:r w:rsidRPr="00BB3BA6">
                              <w:rPr>
                                <w:rFonts w:cs="Arial"/>
                                <w:b/>
                              </w:rPr>
                              <w:t>Warwickshire Education Services</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00pt;margin-top:12.45pt;width:633.75pt;height:3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" fillcolor="#060" stroked="f" strokecolor="#060">
                <v:textbox>
                  <w:txbxContent>
                    <w:p w:rsidR="00351F21" w:rsidRPr="00BB3BA6" w:rsidRDefault="00351F21" w:rsidP="00EC275A">
                      <w:pPr>
                        <w:spacing w:before="120"/>
                        <w:jc w:val="center"/>
                        <w:rPr>
                          <w:rFonts w:cs="Arial"/>
                          <w:b/>
                        </w:rPr>
                      </w:pPr>
                      <w:bookmarkStart w:id="1" w:name="_GoBack"/>
                      <w:r w:rsidRPr="00BB3BA6">
                        <w:rPr>
                          <w:rFonts w:cs="Arial"/>
                          <w:b/>
                        </w:rPr>
                        <w:t>Warwickshire Education Services</w:t>
                      </w:r>
                      <w:bookmarkEnd w:id="1"/>
                    </w:p>
                  </w:txbxContent>
                </v:textbox>
                <w10:wrap anchory="page"/>
                <w10:anchorlock/>
              </v:shape>
            </w:pict>
          </mc:Fallback>
        </mc:AlternateContent>
      </w:r>
    </w:p>
    <w:p w:rsidR="00ED609D" w:rsidRDefault="0044363D" w:rsidP="00A058B7">
      <w:pPr>
        <w:pStyle w:val="Title"/>
        <w:rPr>
          <w:rFonts w:cs="Arial"/>
          <w:sz w:val="22"/>
          <w:szCs w:val="22"/>
          <w:u w:val="none"/>
        </w:rPr>
      </w:pPr>
      <w:r>
        <w:rPr>
          <w:rFonts w:cs="Arial"/>
          <w:noProof/>
          <w:sz w:val="22"/>
          <w:szCs w:val="22"/>
          <w:u w:val="none"/>
          <w:lang w:eastAsia="en-GB"/>
        </w:rPr>
        <w:drawing>
          <wp:anchor distT="0" distB="0" distL="114300" distR="114300" simplePos="0" relativeHeight="251658240" behindDoc="0" locked="0" layoutInCell="1" allowOverlap="1" wp14:anchorId="19999DB7" wp14:editId="35442AAE">
            <wp:simplePos x="0" y="0"/>
            <wp:positionH relativeFrom="margin">
              <wp:align>left</wp:align>
            </wp:positionH>
            <wp:positionV relativeFrom="margin">
              <wp:align>top</wp:align>
            </wp:positionV>
            <wp:extent cx="1485900" cy="1676400"/>
            <wp:effectExtent l="0" t="0" r="0" b="0"/>
            <wp:wrapSquare wrapText="bothSides"/>
            <wp:docPr id="1" name="Picture 1" descr="School_Logo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_Logo_R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09D" w:rsidRDefault="00ED609D" w:rsidP="00A058B7">
      <w:pPr>
        <w:pStyle w:val="Title"/>
        <w:rPr>
          <w:rFonts w:cs="Arial"/>
          <w:sz w:val="22"/>
          <w:szCs w:val="22"/>
          <w:u w:val="none"/>
        </w:rPr>
      </w:pPr>
    </w:p>
    <w:p w:rsidR="00ED609D" w:rsidRDefault="00ED609D" w:rsidP="00A058B7">
      <w:pPr>
        <w:pStyle w:val="Title"/>
        <w:rPr>
          <w:rFonts w:cs="Arial"/>
          <w:sz w:val="22"/>
          <w:szCs w:val="22"/>
          <w:u w:val="none"/>
        </w:rPr>
      </w:pPr>
    </w:p>
    <w:p w:rsidR="0044363D" w:rsidRDefault="0044363D" w:rsidP="00ED609D">
      <w:pPr>
        <w:jc w:val="center"/>
        <w:rPr>
          <w:rFonts w:cs="Arial"/>
          <w:b/>
          <w:sz w:val="72"/>
          <w:szCs w:val="72"/>
          <w:lang w:eastAsia="en-GB"/>
        </w:rPr>
      </w:pPr>
    </w:p>
    <w:p w:rsidR="0044363D" w:rsidRDefault="0044363D" w:rsidP="00ED609D">
      <w:pPr>
        <w:jc w:val="center"/>
        <w:rPr>
          <w:rFonts w:cs="Arial"/>
          <w:b/>
          <w:sz w:val="72"/>
          <w:szCs w:val="72"/>
          <w:lang w:eastAsia="en-GB"/>
        </w:rPr>
      </w:pPr>
    </w:p>
    <w:p w:rsidR="0044363D" w:rsidRDefault="0044363D" w:rsidP="00ED609D">
      <w:pPr>
        <w:jc w:val="center"/>
        <w:rPr>
          <w:rFonts w:cs="Arial"/>
          <w:b/>
          <w:sz w:val="72"/>
          <w:szCs w:val="72"/>
          <w:lang w:eastAsia="en-GB"/>
        </w:rPr>
      </w:pPr>
    </w:p>
    <w:p w:rsidR="00200448" w:rsidRDefault="00ED609D" w:rsidP="00ED609D">
      <w:pPr>
        <w:jc w:val="center"/>
        <w:rPr>
          <w:rFonts w:cs="Arial"/>
          <w:b/>
          <w:sz w:val="72"/>
          <w:szCs w:val="72"/>
          <w:lang w:eastAsia="en-GB"/>
        </w:rPr>
      </w:pPr>
      <w:r>
        <w:rPr>
          <w:rFonts w:cs="Arial"/>
          <w:b/>
          <w:sz w:val="72"/>
          <w:szCs w:val="72"/>
          <w:lang w:eastAsia="en-GB"/>
        </w:rPr>
        <w:t xml:space="preserve">Safer Recruitment and Employment </w:t>
      </w:r>
    </w:p>
    <w:p w:rsidR="00ED609D" w:rsidRPr="00ED609D" w:rsidRDefault="00200448" w:rsidP="00ED609D">
      <w:pPr>
        <w:jc w:val="center"/>
        <w:rPr>
          <w:rFonts w:cs="Arial"/>
          <w:b/>
          <w:sz w:val="72"/>
          <w:szCs w:val="72"/>
          <w:lang w:eastAsia="en-GB"/>
        </w:rPr>
      </w:pPr>
      <w:r>
        <w:rPr>
          <w:rFonts w:cs="Arial"/>
          <w:b/>
          <w:sz w:val="72"/>
          <w:szCs w:val="72"/>
          <w:lang w:eastAsia="en-GB"/>
        </w:rPr>
        <w:br/>
        <w:t xml:space="preserve">Model </w:t>
      </w:r>
      <w:r w:rsidR="00ED609D">
        <w:rPr>
          <w:rFonts w:cs="Arial"/>
          <w:b/>
          <w:sz w:val="72"/>
          <w:szCs w:val="72"/>
          <w:lang w:eastAsia="en-GB"/>
        </w:rPr>
        <w:t>P</w:t>
      </w:r>
      <w:r w:rsidR="00582F8B">
        <w:rPr>
          <w:rFonts w:cs="Arial"/>
          <w:b/>
          <w:sz w:val="72"/>
          <w:szCs w:val="72"/>
          <w:lang w:eastAsia="en-GB"/>
        </w:rPr>
        <w:t>rocedure</w:t>
      </w:r>
      <w:r w:rsidR="00ED609D" w:rsidRPr="00ED609D">
        <w:rPr>
          <w:rFonts w:cs="Arial"/>
          <w:b/>
          <w:sz w:val="72"/>
          <w:szCs w:val="72"/>
          <w:lang w:eastAsia="en-GB"/>
        </w:rPr>
        <w:t xml:space="preserve"> </w:t>
      </w:r>
    </w:p>
    <w:p w:rsidR="00ED609D" w:rsidRPr="00ED609D" w:rsidRDefault="00200448" w:rsidP="00ED609D">
      <w:pPr>
        <w:jc w:val="center"/>
        <w:rPr>
          <w:rFonts w:cs="Arial"/>
          <w:b/>
          <w:sz w:val="72"/>
          <w:szCs w:val="72"/>
          <w:lang w:eastAsia="en-GB"/>
        </w:rPr>
      </w:pPr>
      <w:r>
        <w:rPr>
          <w:rFonts w:cs="Arial"/>
          <w:b/>
          <w:sz w:val="72"/>
          <w:szCs w:val="72"/>
          <w:lang w:eastAsia="en-GB"/>
        </w:rPr>
        <w:br/>
      </w:r>
      <w:r w:rsidR="00ED609D" w:rsidRPr="00ED609D">
        <w:rPr>
          <w:rFonts w:cs="Arial"/>
          <w:b/>
          <w:sz w:val="72"/>
          <w:szCs w:val="72"/>
          <w:lang w:eastAsia="en-GB"/>
        </w:rPr>
        <w:t xml:space="preserve">September 2014 </w:t>
      </w:r>
    </w:p>
    <w:p w:rsidR="00ED609D" w:rsidRPr="00ED609D" w:rsidRDefault="00ED609D" w:rsidP="00ED609D">
      <w:pPr>
        <w:jc w:val="center"/>
        <w:rPr>
          <w:rFonts w:cs="Arial"/>
          <w:b/>
          <w:sz w:val="28"/>
          <w:szCs w:val="28"/>
          <w:lang w:eastAsia="en-GB"/>
        </w:rPr>
      </w:pPr>
    </w:p>
    <w:p w:rsidR="00ED609D" w:rsidRPr="00ED609D" w:rsidRDefault="00ED609D" w:rsidP="00ED609D">
      <w:pPr>
        <w:jc w:val="center"/>
        <w:rPr>
          <w:rFonts w:cs="Arial"/>
          <w:b/>
          <w:sz w:val="28"/>
          <w:szCs w:val="28"/>
          <w:lang w:eastAsia="en-GB"/>
        </w:rPr>
      </w:pPr>
    </w:p>
    <w:p w:rsidR="00ED609D" w:rsidRPr="00ED609D" w:rsidRDefault="00ED609D" w:rsidP="00ED609D">
      <w:pPr>
        <w:jc w:val="center"/>
        <w:rPr>
          <w:rFonts w:cs="Arial"/>
          <w:b/>
          <w:sz w:val="28"/>
          <w:szCs w:val="28"/>
          <w:lang w:eastAsia="en-GB"/>
        </w:rPr>
      </w:pPr>
    </w:p>
    <w:p w:rsidR="00ED609D" w:rsidRPr="00ED609D" w:rsidRDefault="00ED609D" w:rsidP="00ED609D">
      <w:pPr>
        <w:jc w:val="center"/>
        <w:rPr>
          <w:rFonts w:cs="Arial"/>
          <w:b/>
          <w:sz w:val="28"/>
          <w:szCs w:val="28"/>
          <w:lang w:eastAsia="en-GB"/>
        </w:rPr>
      </w:pPr>
    </w:p>
    <w:p w:rsidR="00ED609D" w:rsidRPr="00ED609D" w:rsidRDefault="00200448" w:rsidP="00ED609D">
      <w:pPr>
        <w:ind w:right="-142"/>
        <w:rPr>
          <w:rFonts w:cs="Arial"/>
          <w:b/>
          <w:sz w:val="22"/>
          <w:szCs w:val="22"/>
        </w:rPr>
      </w:pPr>
      <w:r>
        <w:rPr>
          <w:rFonts w:cs="Arial"/>
          <w:b/>
          <w:sz w:val="22"/>
          <w:szCs w:val="22"/>
        </w:rPr>
        <w:t>This procedure has been developed in partnership between the WES HR Service and the Education Safeguarding Service and is a</w:t>
      </w:r>
      <w:r w:rsidR="00ED609D" w:rsidRPr="00ED609D">
        <w:rPr>
          <w:rFonts w:cs="Arial"/>
          <w:b/>
          <w:sz w:val="22"/>
          <w:szCs w:val="22"/>
        </w:rPr>
        <w:t>pplicable to all community</w:t>
      </w:r>
      <w:r w:rsidR="00BD1BBF">
        <w:rPr>
          <w:rFonts w:cs="Arial"/>
          <w:b/>
          <w:sz w:val="22"/>
          <w:szCs w:val="22"/>
        </w:rPr>
        <w:t xml:space="preserve">, </w:t>
      </w:r>
      <w:r w:rsidR="00ED609D" w:rsidRPr="00ED609D">
        <w:rPr>
          <w:rFonts w:cs="Arial"/>
          <w:b/>
          <w:sz w:val="22"/>
          <w:szCs w:val="22"/>
        </w:rPr>
        <w:t>voluntary controlled</w:t>
      </w:r>
      <w:r w:rsidR="00BD1BBF">
        <w:rPr>
          <w:rFonts w:cs="Arial"/>
          <w:b/>
          <w:sz w:val="22"/>
          <w:szCs w:val="22"/>
        </w:rPr>
        <w:t xml:space="preserve">, </w:t>
      </w:r>
      <w:r w:rsidR="00ED609D" w:rsidRPr="00ED609D">
        <w:rPr>
          <w:rFonts w:cs="Arial"/>
          <w:b/>
          <w:sz w:val="22"/>
          <w:szCs w:val="22"/>
        </w:rPr>
        <w:t>voluntary aided, foundation</w:t>
      </w:r>
      <w:r w:rsidR="00BD1BBF">
        <w:rPr>
          <w:rFonts w:cs="Arial"/>
          <w:b/>
          <w:sz w:val="22"/>
          <w:szCs w:val="22"/>
        </w:rPr>
        <w:t xml:space="preserve">, independent </w:t>
      </w:r>
      <w:r w:rsidR="00ED609D" w:rsidRPr="00ED609D">
        <w:rPr>
          <w:rFonts w:cs="Arial"/>
          <w:b/>
          <w:sz w:val="22"/>
          <w:szCs w:val="22"/>
        </w:rPr>
        <w:t>and academy schools</w:t>
      </w:r>
      <w:r w:rsidR="00BD1BBF">
        <w:rPr>
          <w:rFonts w:cs="Arial"/>
          <w:b/>
          <w:sz w:val="22"/>
          <w:szCs w:val="22"/>
        </w:rPr>
        <w:t xml:space="preserve">, FE Colleges and alternative providers of </w:t>
      </w:r>
      <w:proofErr w:type="gramStart"/>
      <w:r w:rsidR="00BD1BBF">
        <w:rPr>
          <w:rFonts w:cs="Arial"/>
          <w:b/>
          <w:sz w:val="22"/>
          <w:szCs w:val="22"/>
        </w:rPr>
        <w:t xml:space="preserve">education </w:t>
      </w:r>
      <w:r w:rsidR="00ED609D" w:rsidRPr="00ED609D">
        <w:rPr>
          <w:rFonts w:cs="Arial"/>
          <w:b/>
          <w:sz w:val="22"/>
          <w:szCs w:val="22"/>
        </w:rPr>
        <w:t xml:space="preserve"> in</w:t>
      </w:r>
      <w:proofErr w:type="gramEnd"/>
      <w:r w:rsidR="00ED609D" w:rsidRPr="00ED609D">
        <w:rPr>
          <w:rFonts w:cs="Arial"/>
          <w:b/>
          <w:sz w:val="22"/>
          <w:szCs w:val="22"/>
        </w:rPr>
        <w:t xml:space="preserve"> Warwickshire. </w:t>
      </w:r>
    </w:p>
    <w:p w:rsidR="00ED609D" w:rsidRDefault="00ED609D" w:rsidP="00ED609D">
      <w:pPr>
        <w:jc w:val="center"/>
        <w:rPr>
          <w:rFonts w:cs="Arial"/>
          <w:b/>
          <w:sz w:val="28"/>
          <w:szCs w:val="28"/>
          <w:lang w:eastAsia="en-GB"/>
        </w:rPr>
      </w:pPr>
    </w:p>
    <w:p w:rsidR="00C344B0" w:rsidRDefault="00C344B0" w:rsidP="00ED609D">
      <w:pPr>
        <w:jc w:val="center"/>
        <w:rPr>
          <w:rFonts w:cs="Arial"/>
          <w:b/>
          <w:sz w:val="28"/>
          <w:szCs w:val="28"/>
          <w:lang w:eastAsia="en-GB"/>
        </w:rPr>
      </w:pPr>
    </w:p>
    <w:p w:rsidR="00C344B0" w:rsidRPr="00ED609D" w:rsidRDefault="00C344B0" w:rsidP="00ED609D">
      <w:pPr>
        <w:jc w:val="center"/>
        <w:rPr>
          <w:rFonts w:cs="Arial"/>
          <w:b/>
          <w:sz w:val="28"/>
          <w:szCs w:val="28"/>
          <w:lang w:eastAsia="en-GB"/>
        </w:rPr>
      </w:pPr>
    </w:p>
    <w:p w:rsidR="00ED609D" w:rsidRDefault="00ED609D" w:rsidP="00B2729B">
      <w:pPr>
        <w:pStyle w:val="Title"/>
        <w:jc w:val="left"/>
        <w:rPr>
          <w:rFonts w:cs="Arial"/>
          <w:sz w:val="22"/>
          <w:szCs w:val="22"/>
          <w:u w:val="none"/>
        </w:rPr>
      </w:pPr>
    </w:p>
    <w:p w:rsidR="00ED609D" w:rsidRDefault="00ED609D" w:rsidP="00ED609D">
      <w:pPr>
        <w:pStyle w:val="Title"/>
        <w:jc w:val="left"/>
        <w:rPr>
          <w:rFonts w:cs="Arial"/>
          <w:sz w:val="22"/>
          <w:szCs w:val="22"/>
          <w:u w:val="none"/>
        </w:rPr>
      </w:pPr>
    </w:p>
    <w:p w:rsidR="00ED609D" w:rsidRDefault="00ED609D" w:rsidP="00ED609D">
      <w:pPr>
        <w:pStyle w:val="Title"/>
        <w:jc w:val="left"/>
        <w:rPr>
          <w:rFonts w:cs="Arial"/>
          <w:sz w:val="22"/>
          <w:szCs w:val="22"/>
          <w:u w:val="none"/>
        </w:rPr>
      </w:pPr>
    </w:p>
    <w:p w:rsidR="00ED609D" w:rsidRDefault="00C344B0" w:rsidP="00ED609D">
      <w:pPr>
        <w:pStyle w:val="Title"/>
        <w:jc w:val="left"/>
        <w:rPr>
          <w:rFonts w:cs="Arial"/>
          <w:sz w:val="22"/>
          <w:szCs w:val="22"/>
          <w:u w:val="none"/>
        </w:rPr>
      </w:pPr>
      <w:r>
        <w:rPr>
          <w:rFonts w:cs="Arial"/>
          <w:noProof/>
          <w:sz w:val="22"/>
          <w:szCs w:val="22"/>
          <w:u w:val="none"/>
          <w:lang w:eastAsia="en-GB"/>
        </w:rPr>
        <mc:AlternateContent>
          <mc:Choice Requires="wpg">
            <w:drawing>
              <wp:anchor distT="0" distB="0" distL="114300" distR="114300" simplePos="0" relativeHeight="251657216" behindDoc="0" locked="1" layoutInCell="1" allowOverlap="1" wp14:anchorId="64E1889C" wp14:editId="3B42AE20">
                <wp:simplePos x="0" y="0"/>
                <wp:positionH relativeFrom="column">
                  <wp:posOffset>1955800</wp:posOffset>
                </wp:positionH>
                <wp:positionV relativeFrom="page">
                  <wp:posOffset>7632700</wp:posOffset>
                </wp:positionV>
                <wp:extent cx="3867150" cy="12649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0" cy="1264920"/>
                          <a:chOff x="3730" y="14858"/>
                          <a:chExt cx="6090" cy="1992"/>
                        </a:xfrm>
                      </wpg:grpSpPr>
                      <pic:pic xmlns:pic="http://schemas.openxmlformats.org/drawingml/2006/picture">
                        <pic:nvPicPr>
                          <pic:cNvPr id="8" name="Picture 5" descr="WCC-tiff green copy (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730" y="15539"/>
                            <a:ext cx="1680"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6" descr="Working for Wark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350" y="15639"/>
                            <a:ext cx="1470" cy="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7" descr="WES General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390" y="14858"/>
                            <a:ext cx="1730" cy="1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D8E0169" id="Group 7" o:spid="_x0000_s1026" style="position:absolute;margin-left:154pt;margin-top:601pt;width:304.5pt;height:99.6pt;z-index:251659264;mso-position-vertical-relative:page" coordorigin="3730,14858" coordsize="6090,19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WCC-tiff green copy (M)" style="position:absolute;left:3730;top:15539;width:1680;height:8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OoznCAAAA2gAAAA8AAABkcnMvZG93bnJldi54bWxET02LwjAQvQv+hzCCF9FUYUWqUdyFhRVc&#10;cOse9DY0Y1tsJrWJtvrrzUHw+Hjfi1VrSnGj2hWWFYxHEQji1OqCMwX/++/hDITzyBpLy6TgTg5W&#10;y25ngbG2Df/RLfGZCCHsYlSQe1/FUro0J4NuZCviwJ1sbdAHWGdS19iEcFPKSRRNpcGCQ0OOFX3l&#10;lJ6Tq1Ew2PxuPz+u5V2uL8fdYdY+mkezV6rfa9dzEJ5a/xa/3D9aQdgaroQb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zqM5wgAAANoAAAAPAAAAAAAAAAAAAAAAAJ8C&#10;AABkcnMvZG93bnJldi54bWxQSwUGAAAAAAQABAD3AAAAjgMAAAAA&#10;">
                  <v:imagedata r:id="rId15" o:title="WCC-tiff green copy (M)"/>
                </v:shape>
                <v:shape id="Picture 6" o:spid="_x0000_s1028" type="#_x0000_t75" alt="Working for Warks Logo" style="position:absolute;left:8350;top:15639;width:1470;height: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CN7/DAAAA2gAAAA8AAABkcnMvZG93bnJldi54bWxEj0FrAjEUhO9C/0N4hd5q0oqlrkZpBbEU&#10;PWgXvD42z93FzcuaRF37602h4HGYmW+YyayzjTiTD7VjDS99BYK4cKbmUkP+s3h+BxEissHGMWm4&#10;UoDZ9KE3wcy4C2/ovI2lSBAOGWqoYmwzKUNRkcXQdy1x8vbOW4xJ+lIaj5cEt418VepNWqw5LVTY&#10;0ryi4rA9WQ3D5Wnwy5/hqPJvs1+t26Xy+U7rp8fuYwwiUhfv4f/2l9Ewgr8r6QbI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cI3v8MAAADaAAAADwAAAAAAAAAAAAAAAACf&#10;AgAAZHJzL2Rvd25yZXYueG1sUEsFBgAAAAAEAAQA9wAAAI8DAAAAAA==&#10;">
                  <v:imagedata r:id="rId16" o:title="Working for Warks Logo"/>
                </v:shape>
                <v:shape id="Picture 7" o:spid="_x0000_s1029" type="#_x0000_t75" alt="WES General 2" style="position:absolute;left:5390;top:14858;width:1730;height:1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r0pTFAAAA2wAAAA8AAABkcnMvZG93bnJldi54bWxEj09rwkAQxe9Cv8MyBS+im3ooNbqKWASl&#10;iPjn4HHIjkk0Oxuya0y/fecg9DbDe/Peb2aLzlWqpSaUng18jBJQxJm3JecGzqf18AtUiMgWK89k&#10;4JcCLOZvvRmm1j/5QO0x5kpCOKRooIixTrUOWUEOw8jXxKJdfeMwytrk2jb4lHBX6XGSfGqHJUtD&#10;gTWtCsrux4cz8NPq/aWi725w2eVxf1/Vk5vbGtN/75ZTUJG6+G9+XW+s4Au9/CID6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a9KUxQAAANsAAAAPAAAAAAAAAAAAAAAA&#10;AJ8CAABkcnMvZG93bnJldi54bWxQSwUGAAAAAAQABAD3AAAAkQMAAAAA&#10;">
                  <v:imagedata r:id="rId17" o:title="WES General 2"/>
                </v:shape>
                <w10:wrap anchory="page"/>
                <w10:anchorlock/>
              </v:group>
            </w:pict>
          </mc:Fallback>
        </mc:AlternateContent>
      </w:r>
    </w:p>
    <w:p w:rsidR="00ED609D" w:rsidRDefault="00ED609D" w:rsidP="00ED609D">
      <w:pPr>
        <w:pStyle w:val="Title"/>
        <w:jc w:val="left"/>
        <w:rPr>
          <w:rFonts w:cs="Arial"/>
          <w:sz w:val="22"/>
          <w:szCs w:val="22"/>
          <w:u w:val="none"/>
        </w:rPr>
      </w:pPr>
    </w:p>
    <w:p w:rsidR="00C344B0" w:rsidRPr="00ED609D" w:rsidRDefault="00C344B0" w:rsidP="00C344B0">
      <w:pPr>
        <w:autoSpaceDE w:val="0"/>
        <w:autoSpaceDN w:val="0"/>
        <w:adjustRightInd w:val="0"/>
        <w:rPr>
          <w:rFonts w:cs="Arial"/>
          <w:bCs/>
          <w:color w:val="000000"/>
          <w:szCs w:val="24"/>
        </w:rPr>
      </w:pPr>
      <w:r>
        <w:rPr>
          <w:rFonts w:cs="Arial"/>
          <w:bCs/>
          <w:color w:val="000000"/>
          <w:szCs w:val="24"/>
        </w:rPr>
        <w:t>September</w:t>
      </w:r>
      <w:r w:rsidRPr="00ED609D">
        <w:rPr>
          <w:rFonts w:cs="Arial"/>
          <w:bCs/>
          <w:color w:val="000000"/>
          <w:szCs w:val="24"/>
        </w:rPr>
        <w:t xml:space="preserve"> 2014</w:t>
      </w:r>
    </w:p>
    <w:p w:rsidR="00C344B0" w:rsidRPr="00C344B0" w:rsidRDefault="00C344B0" w:rsidP="00C344B0">
      <w:pPr>
        <w:autoSpaceDE w:val="0"/>
        <w:autoSpaceDN w:val="0"/>
        <w:adjustRightInd w:val="0"/>
        <w:rPr>
          <w:rFonts w:cs="Arial"/>
          <w:bCs/>
          <w:color w:val="000000"/>
          <w:szCs w:val="24"/>
        </w:rPr>
      </w:pPr>
      <w:r>
        <w:rPr>
          <w:rFonts w:cs="Arial"/>
          <w:b/>
          <w:bCs/>
          <w:color w:val="000000"/>
          <w:sz w:val="20"/>
        </w:rPr>
        <w:t xml:space="preserve">© Warwickshire County </w:t>
      </w:r>
      <w:proofErr w:type="spellStart"/>
      <w:r>
        <w:rPr>
          <w:rFonts w:cs="Arial"/>
          <w:b/>
          <w:bCs/>
          <w:color w:val="000000"/>
          <w:sz w:val="20"/>
        </w:rPr>
        <w:t>Counci</w:t>
      </w:r>
      <w:proofErr w:type="spellEnd"/>
    </w:p>
    <w:p w:rsidR="00C344B0" w:rsidRDefault="00C344B0" w:rsidP="00ED609D">
      <w:pPr>
        <w:pStyle w:val="Title"/>
        <w:rPr>
          <w:rFonts w:cs="Arial"/>
          <w:sz w:val="22"/>
          <w:szCs w:val="22"/>
          <w:u w:val="none"/>
        </w:rPr>
      </w:pPr>
    </w:p>
    <w:p w:rsidR="008A503A" w:rsidRDefault="00A058B7" w:rsidP="00ED609D">
      <w:pPr>
        <w:pStyle w:val="Title"/>
        <w:rPr>
          <w:rFonts w:cs="Arial"/>
          <w:sz w:val="22"/>
          <w:szCs w:val="22"/>
          <w:u w:val="none"/>
        </w:rPr>
      </w:pPr>
      <w:r>
        <w:rPr>
          <w:rFonts w:cs="Arial"/>
          <w:sz w:val="22"/>
          <w:szCs w:val="22"/>
          <w:u w:val="none"/>
        </w:rPr>
        <w:lastRenderedPageBreak/>
        <w:t>SAFER RECRUITMENT AND EMPLOYMENT</w:t>
      </w:r>
    </w:p>
    <w:p w:rsidR="00A058B7" w:rsidRDefault="00A058B7" w:rsidP="00A058B7">
      <w:pPr>
        <w:pStyle w:val="Title"/>
        <w:rPr>
          <w:rFonts w:cs="Arial"/>
          <w:sz w:val="22"/>
          <w:szCs w:val="22"/>
          <w:u w:val="none"/>
        </w:rPr>
      </w:pPr>
    </w:p>
    <w:p w:rsidR="00A058B7" w:rsidRDefault="00A058B7" w:rsidP="00A058B7">
      <w:pPr>
        <w:pStyle w:val="Title"/>
        <w:rPr>
          <w:rFonts w:cs="Arial"/>
          <w:sz w:val="22"/>
          <w:szCs w:val="22"/>
          <w:u w:val="none"/>
        </w:rPr>
      </w:pPr>
    </w:p>
    <w:p w:rsidR="00A058B7" w:rsidRDefault="00A058B7" w:rsidP="00A058B7">
      <w:pPr>
        <w:pStyle w:val="Title"/>
        <w:rPr>
          <w:rFonts w:cs="Arial"/>
          <w:sz w:val="22"/>
          <w:szCs w:val="22"/>
          <w:u w:val="none"/>
        </w:rPr>
      </w:pPr>
      <w:r>
        <w:rPr>
          <w:rFonts w:cs="Arial"/>
          <w:sz w:val="22"/>
          <w:szCs w:val="22"/>
          <w:u w:val="none"/>
        </w:rPr>
        <w:t>CONTENTS PAGE</w:t>
      </w:r>
    </w:p>
    <w:p w:rsidR="00A058B7" w:rsidRDefault="00A058B7" w:rsidP="00A058B7">
      <w:pPr>
        <w:pStyle w:val="Title"/>
        <w:rPr>
          <w:rFonts w:cs="Arial"/>
          <w:sz w:val="22"/>
          <w:szCs w:val="22"/>
          <w:u w:val="none"/>
        </w:rPr>
      </w:pPr>
    </w:p>
    <w:p w:rsidR="00A058B7" w:rsidRDefault="00A058B7" w:rsidP="00A058B7">
      <w:pPr>
        <w:pStyle w:val="Title"/>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r>
        <w:rPr>
          <w:rFonts w:cs="Arial"/>
          <w:sz w:val="22"/>
          <w:szCs w:val="22"/>
          <w:u w:val="none"/>
        </w:rPr>
        <w:t>Contents</w:t>
      </w:r>
      <w:r>
        <w:rPr>
          <w:rFonts w:cs="Arial"/>
          <w:sz w:val="22"/>
          <w:szCs w:val="22"/>
          <w:u w:val="none"/>
        </w:rPr>
        <w:tab/>
      </w:r>
      <w:r>
        <w:rPr>
          <w:rFonts w:cs="Arial"/>
          <w:sz w:val="22"/>
          <w:szCs w:val="22"/>
          <w:u w:val="none"/>
        </w:rPr>
        <w:tab/>
      </w:r>
      <w:r>
        <w:rPr>
          <w:rFonts w:cs="Arial"/>
          <w:sz w:val="22"/>
          <w:szCs w:val="22"/>
          <w:u w:val="none"/>
        </w:rPr>
        <w:tab/>
      </w:r>
      <w:r>
        <w:rPr>
          <w:rFonts w:cs="Arial"/>
          <w:sz w:val="22"/>
          <w:szCs w:val="22"/>
          <w:u w:val="none"/>
        </w:rPr>
        <w:tab/>
      </w:r>
      <w:r>
        <w:rPr>
          <w:rFonts w:cs="Arial"/>
          <w:sz w:val="22"/>
          <w:szCs w:val="22"/>
          <w:u w:val="none"/>
        </w:rPr>
        <w:tab/>
      </w:r>
      <w:r w:rsidR="004629D6">
        <w:rPr>
          <w:rFonts w:cs="Arial"/>
          <w:sz w:val="22"/>
          <w:szCs w:val="22"/>
          <w:u w:val="none"/>
        </w:rPr>
        <w:tab/>
      </w:r>
      <w:r>
        <w:rPr>
          <w:rFonts w:cs="Arial"/>
          <w:sz w:val="22"/>
          <w:szCs w:val="22"/>
          <w:u w:val="none"/>
        </w:rPr>
        <w:t>Page</w:t>
      </w: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b w:val="0"/>
          <w:sz w:val="22"/>
          <w:szCs w:val="22"/>
          <w:u w:val="none"/>
        </w:rPr>
      </w:pPr>
      <w:r>
        <w:rPr>
          <w:rFonts w:cs="Arial"/>
          <w:b w:val="0"/>
          <w:sz w:val="22"/>
          <w:szCs w:val="22"/>
          <w:u w:val="none"/>
        </w:rPr>
        <w:t>Introduction</w:t>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sidR="004629D6">
        <w:rPr>
          <w:rFonts w:cs="Arial"/>
          <w:b w:val="0"/>
          <w:sz w:val="22"/>
          <w:szCs w:val="22"/>
          <w:u w:val="none"/>
        </w:rPr>
        <w:tab/>
      </w:r>
      <w:r>
        <w:rPr>
          <w:rFonts w:cs="Arial"/>
          <w:b w:val="0"/>
          <w:sz w:val="22"/>
          <w:szCs w:val="22"/>
          <w:u w:val="none"/>
        </w:rPr>
        <w:t>2</w:t>
      </w:r>
      <w:r w:rsidR="00965234">
        <w:rPr>
          <w:rFonts w:cs="Arial"/>
          <w:b w:val="0"/>
          <w:sz w:val="22"/>
          <w:szCs w:val="22"/>
          <w:u w:val="none"/>
        </w:rPr>
        <w:br/>
      </w:r>
    </w:p>
    <w:p w:rsidR="004629D6" w:rsidRDefault="004629D6" w:rsidP="00A058B7">
      <w:pPr>
        <w:pStyle w:val="Title"/>
        <w:jc w:val="left"/>
        <w:rPr>
          <w:rFonts w:cs="Arial"/>
          <w:b w:val="0"/>
          <w:sz w:val="22"/>
          <w:szCs w:val="22"/>
          <w:u w:val="none"/>
        </w:rPr>
      </w:pPr>
      <w:r>
        <w:rPr>
          <w:rFonts w:cs="Arial"/>
          <w:b w:val="0"/>
          <w:sz w:val="22"/>
          <w:szCs w:val="22"/>
          <w:u w:val="none"/>
        </w:rPr>
        <w:t>Context</w:t>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sidR="00EC275A">
        <w:rPr>
          <w:rFonts w:cs="Arial"/>
          <w:b w:val="0"/>
          <w:sz w:val="22"/>
          <w:szCs w:val="22"/>
          <w:u w:val="none"/>
        </w:rPr>
        <w:t>3</w:t>
      </w:r>
      <w:r w:rsidR="00965234">
        <w:rPr>
          <w:rFonts w:cs="Arial"/>
          <w:b w:val="0"/>
          <w:sz w:val="22"/>
          <w:szCs w:val="22"/>
          <w:u w:val="none"/>
        </w:rPr>
        <w:br/>
      </w:r>
    </w:p>
    <w:p w:rsidR="004629D6" w:rsidRDefault="004629D6" w:rsidP="00A058B7">
      <w:pPr>
        <w:pStyle w:val="Title"/>
        <w:jc w:val="left"/>
        <w:rPr>
          <w:rFonts w:cs="Arial"/>
          <w:b w:val="0"/>
          <w:sz w:val="22"/>
          <w:szCs w:val="22"/>
          <w:u w:val="none"/>
        </w:rPr>
      </w:pPr>
      <w:r>
        <w:rPr>
          <w:rFonts w:cs="Arial"/>
          <w:b w:val="0"/>
          <w:sz w:val="22"/>
          <w:szCs w:val="22"/>
          <w:u w:val="none"/>
        </w:rPr>
        <w:t xml:space="preserve">Safer </w:t>
      </w:r>
      <w:r w:rsidR="007F7105">
        <w:rPr>
          <w:rFonts w:cs="Arial"/>
          <w:b w:val="0"/>
          <w:sz w:val="22"/>
          <w:szCs w:val="22"/>
          <w:u w:val="none"/>
        </w:rPr>
        <w:t>Workforce</w:t>
      </w:r>
      <w:r>
        <w:rPr>
          <w:rFonts w:cs="Arial"/>
          <w:b w:val="0"/>
          <w:sz w:val="22"/>
          <w:szCs w:val="22"/>
          <w:u w:val="none"/>
        </w:rPr>
        <w:t xml:space="preserve"> Cycle</w:t>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t>4</w:t>
      </w:r>
    </w:p>
    <w:p w:rsidR="004629D6" w:rsidRDefault="004629D6" w:rsidP="00A058B7">
      <w:pPr>
        <w:pStyle w:val="Title"/>
        <w:jc w:val="left"/>
        <w:rPr>
          <w:rFonts w:cs="Arial"/>
          <w:b w:val="0"/>
          <w:sz w:val="22"/>
          <w:szCs w:val="22"/>
          <w:u w:val="none"/>
        </w:rPr>
      </w:pPr>
    </w:p>
    <w:p w:rsidR="004629D6" w:rsidRPr="00197E9C" w:rsidRDefault="004629D6" w:rsidP="007F7105">
      <w:pPr>
        <w:pStyle w:val="Title"/>
        <w:numPr>
          <w:ilvl w:val="0"/>
          <w:numId w:val="38"/>
        </w:numPr>
        <w:ind w:left="993" w:hanging="993"/>
        <w:jc w:val="left"/>
        <w:rPr>
          <w:rFonts w:cs="Arial"/>
          <w:b w:val="0"/>
          <w:sz w:val="22"/>
          <w:szCs w:val="22"/>
          <w:u w:val="none"/>
        </w:rPr>
      </w:pPr>
      <w:r w:rsidRPr="00197E9C">
        <w:rPr>
          <w:rFonts w:cs="Arial"/>
          <w:b w:val="0"/>
          <w:sz w:val="22"/>
          <w:szCs w:val="22"/>
          <w:u w:val="none"/>
        </w:rPr>
        <w:t>Safer Recruitment</w:t>
      </w:r>
      <w:r w:rsidRPr="00197E9C">
        <w:rPr>
          <w:rFonts w:cs="Arial"/>
          <w:b w:val="0"/>
          <w:sz w:val="22"/>
          <w:szCs w:val="22"/>
          <w:u w:val="none"/>
        </w:rPr>
        <w:tab/>
      </w:r>
      <w:r w:rsidRPr="00197E9C">
        <w:rPr>
          <w:rFonts w:cs="Arial"/>
          <w:b w:val="0"/>
          <w:sz w:val="22"/>
          <w:szCs w:val="22"/>
          <w:u w:val="none"/>
        </w:rPr>
        <w:tab/>
      </w:r>
      <w:r w:rsidRPr="00197E9C">
        <w:rPr>
          <w:rFonts w:cs="Arial"/>
          <w:b w:val="0"/>
          <w:sz w:val="22"/>
          <w:szCs w:val="22"/>
          <w:u w:val="none"/>
        </w:rPr>
        <w:tab/>
      </w:r>
      <w:r w:rsidRPr="00197E9C">
        <w:rPr>
          <w:rFonts w:cs="Arial"/>
          <w:b w:val="0"/>
          <w:sz w:val="22"/>
          <w:szCs w:val="22"/>
          <w:u w:val="none"/>
        </w:rPr>
        <w:tab/>
        <w:t>4-17</w:t>
      </w:r>
      <w:r w:rsidR="00965234">
        <w:rPr>
          <w:rFonts w:cs="Arial"/>
          <w:b w:val="0"/>
          <w:sz w:val="22"/>
          <w:szCs w:val="22"/>
          <w:u w:val="none"/>
        </w:rPr>
        <w:br/>
      </w:r>
    </w:p>
    <w:p w:rsidR="00197E9C" w:rsidRPr="007F7105" w:rsidRDefault="00197E9C" w:rsidP="007F7105">
      <w:pPr>
        <w:pStyle w:val="Title"/>
        <w:ind w:left="993"/>
        <w:jc w:val="left"/>
        <w:rPr>
          <w:rFonts w:ascii="Helvetica" w:hAnsi="Helvetica" w:cs="Helvetica"/>
          <w:b w:val="0"/>
          <w:sz w:val="22"/>
          <w:szCs w:val="22"/>
          <w:u w:val="none"/>
          <w:lang w:eastAsia="en-GB"/>
        </w:rPr>
      </w:pPr>
      <w:r w:rsidRPr="007F7105">
        <w:rPr>
          <w:rFonts w:cs="Arial"/>
          <w:b w:val="0"/>
          <w:sz w:val="22"/>
          <w:szCs w:val="22"/>
          <w:u w:val="none"/>
        </w:rPr>
        <w:t xml:space="preserve">1.1 </w:t>
      </w:r>
      <w:r w:rsidR="007F7105" w:rsidRPr="007F7105">
        <w:rPr>
          <w:rFonts w:cs="Arial"/>
          <w:b w:val="0"/>
          <w:sz w:val="22"/>
          <w:szCs w:val="22"/>
          <w:u w:val="none"/>
        </w:rPr>
        <w:tab/>
      </w:r>
      <w:r w:rsidRPr="007F7105">
        <w:rPr>
          <w:rFonts w:ascii="Helvetica" w:hAnsi="Helvetica" w:cs="Helvetica"/>
          <w:b w:val="0"/>
          <w:sz w:val="22"/>
          <w:szCs w:val="22"/>
          <w:u w:val="none"/>
          <w:lang w:eastAsia="en-GB"/>
        </w:rPr>
        <w:t>Prepar</w:t>
      </w:r>
      <w:r w:rsidR="00F2704E">
        <w:rPr>
          <w:rFonts w:ascii="Helvetica" w:hAnsi="Helvetica" w:cs="Helvetica"/>
          <w:b w:val="0"/>
          <w:sz w:val="22"/>
          <w:szCs w:val="22"/>
          <w:u w:val="none"/>
          <w:lang w:eastAsia="en-GB"/>
        </w:rPr>
        <w:t xml:space="preserve">ation and advertisement </w:t>
      </w:r>
      <w:r w:rsidR="00F2704E">
        <w:rPr>
          <w:rFonts w:ascii="Helvetica" w:hAnsi="Helvetica" w:cs="Helvetica"/>
          <w:b w:val="0"/>
          <w:sz w:val="22"/>
          <w:szCs w:val="22"/>
          <w:u w:val="none"/>
          <w:lang w:eastAsia="en-GB"/>
        </w:rPr>
        <w:tab/>
        <w:t>4</w:t>
      </w:r>
      <w:r w:rsidR="00965234">
        <w:rPr>
          <w:rFonts w:ascii="Helvetica" w:hAnsi="Helvetica" w:cs="Helvetica"/>
          <w:b w:val="0"/>
          <w:sz w:val="22"/>
          <w:szCs w:val="22"/>
          <w:u w:val="none"/>
          <w:lang w:eastAsia="en-GB"/>
        </w:rPr>
        <w:br/>
      </w:r>
    </w:p>
    <w:p w:rsidR="00197E9C" w:rsidRPr="007F7105" w:rsidRDefault="00197E9C" w:rsidP="007F7105">
      <w:pPr>
        <w:pStyle w:val="Title"/>
        <w:ind w:left="993"/>
        <w:jc w:val="left"/>
        <w:rPr>
          <w:rFonts w:ascii="Helvetica" w:hAnsi="Helvetica" w:cs="Helvetica"/>
          <w:b w:val="0"/>
          <w:sz w:val="22"/>
          <w:szCs w:val="22"/>
          <w:u w:val="none"/>
          <w:lang w:eastAsia="en-GB"/>
        </w:rPr>
      </w:pPr>
      <w:r w:rsidRPr="007F7105">
        <w:rPr>
          <w:rFonts w:cs="Arial"/>
          <w:b w:val="0"/>
          <w:sz w:val="22"/>
          <w:szCs w:val="22"/>
          <w:u w:val="none"/>
        </w:rPr>
        <w:t xml:space="preserve">1.2 </w:t>
      </w:r>
      <w:r w:rsidR="007F7105" w:rsidRPr="007F7105">
        <w:rPr>
          <w:rFonts w:cs="Arial"/>
          <w:b w:val="0"/>
          <w:sz w:val="22"/>
          <w:szCs w:val="22"/>
          <w:u w:val="none"/>
        </w:rPr>
        <w:tab/>
      </w:r>
      <w:r w:rsidR="00F2704E">
        <w:rPr>
          <w:rFonts w:ascii="Helvetica" w:hAnsi="Helvetica" w:cs="Helvetica"/>
          <w:b w:val="0"/>
          <w:sz w:val="22"/>
          <w:szCs w:val="22"/>
          <w:u w:val="none"/>
          <w:lang w:eastAsia="en-GB"/>
        </w:rPr>
        <w:t xml:space="preserve">Shortlisting </w:t>
      </w:r>
      <w:r w:rsidR="00F2704E">
        <w:rPr>
          <w:rFonts w:ascii="Helvetica" w:hAnsi="Helvetica" w:cs="Helvetica"/>
          <w:b w:val="0"/>
          <w:sz w:val="22"/>
          <w:szCs w:val="22"/>
          <w:u w:val="none"/>
          <w:lang w:eastAsia="en-GB"/>
        </w:rPr>
        <w:tab/>
      </w:r>
      <w:r w:rsidR="00F2704E">
        <w:rPr>
          <w:rFonts w:ascii="Helvetica" w:hAnsi="Helvetica" w:cs="Helvetica"/>
          <w:b w:val="0"/>
          <w:sz w:val="22"/>
          <w:szCs w:val="22"/>
          <w:u w:val="none"/>
          <w:lang w:eastAsia="en-GB"/>
        </w:rPr>
        <w:tab/>
      </w:r>
      <w:r w:rsidR="00F2704E">
        <w:rPr>
          <w:rFonts w:ascii="Helvetica" w:hAnsi="Helvetica" w:cs="Helvetica"/>
          <w:b w:val="0"/>
          <w:sz w:val="22"/>
          <w:szCs w:val="22"/>
          <w:u w:val="none"/>
          <w:lang w:eastAsia="en-GB"/>
        </w:rPr>
        <w:tab/>
      </w:r>
      <w:r w:rsidR="00F2704E">
        <w:rPr>
          <w:rFonts w:ascii="Helvetica" w:hAnsi="Helvetica" w:cs="Helvetica"/>
          <w:b w:val="0"/>
          <w:sz w:val="22"/>
          <w:szCs w:val="22"/>
          <w:u w:val="none"/>
          <w:lang w:eastAsia="en-GB"/>
        </w:rPr>
        <w:tab/>
        <w:t>6</w:t>
      </w:r>
      <w:r w:rsidR="00965234">
        <w:rPr>
          <w:rFonts w:ascii="Helvetica" w:hAnsi="Helvetica" w:cs="Helvetica"/>
          <w:b w:val="0"/>
          <w:sz w:val="22"/>
          <w:szCs w:val="22"/>
          <w:u w:val="none"/>
          <w:lang w:eastAsia="en-GB"/>
        </w:rPr>
        <w:br/>
      </w:r>
    </w:p>
    <w:p w:rsidR="00197E9C" w:rsidRPr="007F7105" w:rsidRDefault="00197E9C" w:rsidP="007F7105">
      <w:pPr>
        <w:pStyle w:val="Title"/>
        <w:ind w:left="993"/>
        <w:jc w:val="left"/>
        <w:rPr>
          <w:rFonts w:ascii="Helvetica" w:hAnsi="Helvetica" w:cs="Helvetica"/>
          <w:b w:val="0"/>
          <w:sz w:val="22"/>
          <w:szCs w:val="22"/>
          <w:u w:val="none"/>
          <w:lang w:eastAsia="en-GB"/>
        </w:rPr>
      </w:pPr>
      <w:r w:rsidRPr="007F7105">
        <w:rPr>
          <w:rFonts w:cs="Arial"/>
          <w:b w:val="0"/>
          <w:sz w:val="22"/>
          <w:szCs w:val="22"/>
          <w:u w:val="none"/>
        </w:rPr>
        <w:t>1.3</w:t>
      </w:r>
      <w:r w:rsidR="007F7105">
        <w:rPr>
          <w:rFonts w:cs="Arial"/>
          <w:b w:val="0"/>
          <w:sz w:val="22"/>
          <w:szCs w:val="22"/>
          <w:u w:val="none"/>
        </w:rPr>
        <w:tab/>
      </w:r>
      <w:r w:rsidR="00965234">
        <w:rPr>
          <w:rFonts w:ascii="Helvetica" w:hAnsi="Helvetica" w:cs="Helvetica"/>
          <w:b w:val="0"/>
          <w:sz w:val="22"/>
          <w:szCs w:val="22"/>
          <w:u w:val="none"/>
          <w:lang w:eastAsia="en-GB"/>
        </w:rPr>
        <w:t>Intervie</w:t>
      </w:r>
      <w:r w:rsidR="00F2704E">
        <w:rPr>
          <w:rFonts w:ascii="Helvetica" w:hAnsi="Helvetica" w:cs="Helvetica"/>
          <w:b w:val="0"/>
          <w:sz w:val="22"/>
          <w:szCs w:val="22"/>
          <w:u w:val="none"/>
          <w:lang w:eastAsia="en-GB"/>
        </w:rPr>
        <w:t xml:space="preserve">w/Selection process </w:t>
      </w:r>
      <w:r w:rsidR="00F2704E">
        <w:rPr>
          <w:rFonts w:ascii="Helvetica" w:hAnsi="Helvetica" w:cs="Helvetica"/>
          <w:b w:val="0"/>
          <w:sz w:val="22"/>
          <w:szCs w:val="22"/>
          <w:u w:val="none"/>
          <w:lang w:eastAsia="en-GB"/>
        </w:rPr>
        <w:tab/>
      </w:r>
      <w:r w:rsidR="00F2704E">
        <w:rPr>
          <w:rFonts w:ascii="Helvetica" w:hAnsi="Helvetica" w:cs="Helvetica"/>
          <w:b w:val="0"/>
          <w:sz w:val="22"/>
          <w:szCs w:val="22"/>
          <w:u w:val="none"/>
          <w:lang w:eastAsia="en-GB"/>
        </w:rPr>
        <w:tab/>
        <w:t>12</w:t>
      </w:r>
      <w:r w:rsidR="00965234">
        <w:rPr>
          <w:rFonts w:ascii="Helvetica" w:hAnsi="Helvetica" w:cs="Helvetica"/>
          <w:b w:val="0"/>
          <w:sz w:val="22"/>
          <w:szCs w:val="22"/>
          <w:u w:val="none"/>
          <w:lang w:eastAsia="en-GB"/>
        </w:rPr>
        <w:br/>
      </w:r>
    </w:p>
    <w:p w:rsidR="00197E9C" w:rsidRPr="007F7105" w:rsidRDefault="00197E9C" w:rsidP="007F7105">
      <w:pPr>
        <w:pStyle w:val="Title"/>
        <w:ind w:left="993"/>
        <w:jc w:val="left"/>
        <w:rPr>
          <w:rFonts w:ascii="Helvetica" w:hAnsi="Helvetica" w:cs="Helvetica"/>
          <w:b w:val="0"/>
          <w:sz w:val="22"/>
          <w:szCs w:val="22"/>
          <w:u w:val="none"/>
          <w:lang w:eastAsia="en-GB"/>
        </w:rPr>
      </w:pPr>
      <w:r w:rsidRPr="007F7105">
        <w:rPr>
          <w:rFonts w:ascii="Helvetica" w:hAnsi="Helvetica" w:cs="Helvetica"/>
          <w:b w:val="0"/>
          <w:sz w:val="22"/>
          <w:szCs w:val="22"/>
          <w:u w:val="none"/>
          <w:lang w:eastAsia="en-GB"/>
        </w:rPr>
        <w:t xml:space="preserve">1.4 </w:t>
      </w:r>
      <w:r w:rsidR="007F7105" w:rsidRPr="007F7105">
        <w:rPr>
          <w:rFonts w:ascii="Helvetica" w:hAnsi="Helvetica" w:cs="Helvetica"/>
          <w:b w:val="0"/>
          <w:sz w:val="22"/>
          <w:szCs w:val="22"/>
          <w:u w:val="none"/>
          <w:lang w:eastAsia="en-GB"/>
        </w:rPr>
        <w:tab/>
      </w:r>
      <w:r w:rsidR="00965234">
        <w:rPr>
          <w:rFonts w:ascii="Helvetica" w:hAnsi="Helvetica" w:cs="Helvetica"/>
          <w:b w:val="0"/>
          <w:sz w:val="22"/>
          <w:szCs w:val="22"/>
          <w:u w:val="none"/>
          <w:lang w:eastAsia="en-GB"/>
        </w:rPr>
        <w:t xml:space="preserve">Pre-employment checks </w:t>
      </w:r>
      <w:r w:rsidR="00965234">
        <w:rPr>
          <w:rFonts w:ascii="Helvetica" w:hAnsi="Helvetica" w:cs="Helvetica"/>
          <w:b w:val="0"/>
          <w:sz w:val="22"/>
          <w:szCs w:val="22"/>
          <w:u w:val="none"/>
          <w:lang w:eastAsia="en-GB"/>
        </w:rPr>
        <w:tab/>
      </w:r>
      <w:r w:rsidR="00965234">
        <w:rPr>
          <w:rFonts w:ascii="Helvetica" w:hAnsi="Helvetica" w:cs="Helvetica"/>
          <w:b w:val="0"/>
          <w:sz w:val="22"/>
          <w:szCs w:val="22"/>
          <w:u w:val="none"/>
          <w:lang w:eastAsia="en-GB"/>
        </w:rPr>
        <w:tab/>
        <w:t>1</w:t>
      </w:r>
      <w:r w:rsidR="00F2704E">
        <w:rPr>
          <w:rFonts w:ascii="Helvetica" w:hAnsi="Helvetica" w:cs="Helvetica"/>
          <w:b w:val="0"/>
          <w:sz w:val="22"/>
          <w:szCs w:val="22"/>
          <w:u w:val="none"/>
          <w:lang w:eastAsia="en-GB"/>
        </w:rPr>
        <w:t>4</w:t>
      </w:r>
      <w:r w:rsidR="00965234">
        <w:rPr>
          <w:rFonts w:ascii="Helvetica" w:hAnsi="Helvetica" w:cs="Helvetica"/>
          <w:b w:val="0"/>
          <w:sz w:val="22"/>
          <w:szCs w:val="22"/>
          <w:u w:val="none"/>
          <w:lang w:eastAsia="en-GB"/>
        </w:rPr>
        <w:br/>
      </w:r>
      <w:r w:rsidR="00965234">
        <w:rPr>
          <w:rFonts w:ascii="Helvetica" w:hAnsi="Helvetica" w:cs="Helvetica"/>
          <w:b w:val="0"/>
          <w:sz w:val="22"/>
          <w:szCs w:val="22"/>
          <w:u w:val="none"/>
          <w:lang w:eastAsia="en-GB"/>
        </w:rPr>
        <w:br/>
      </w:r>
    </w:p>
    <w:p w:rsidR="00BE39DE" w:rsidRDefault="00965234" w:rsidP="007F7105">
      <w:pPr>
        <w:pStyle w:val="Title"/>
        <w:numPr>
          <w:ilvl w:val="0"/>
          <w:numId w:val="38"/>
        </w:numPr>
        <w:ind w:left="993" w:hanging="993"/>
        <w:jc w:val="left"/>
        <w:rPr>
          <w:rFonts w:cs="Arial"/>
          <w:b w:val="0"/>
          <w:sz w:val="22"/>
          <w:szCs w:val="22"/>
          <w:u w:val="none"/>
        </w:rPr>
      </w:pPr>
      <w:r>
        <w:rPr>
          <w:rFonts w:cs="Arial"/>
          <w:b w:val="0"/>
          <w:sz w:val="22"/>
          <w:szCs w:val="22"/>
          <w:u w:val="none"/>
        </w:rPr>
        <w:t>Induction</w:t>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t>1</w:t>
      </w:r>
      <w:r w:rsidR="00F2704E">
        <w:rPr>
          <w:rFonts w:cs="Arial"/>
          <w:b w:val="0"/>
          <w:sz w:val="22"/>
          <w:szCs w:val="22"/>
          <w:u w:val="none"/>
        </w:rPr>
        <w:t>7</w:t>
      </w:r>
      <w:r>
        <w:rPr>
          <w:rFonts w:cs="Arial"/>
          <w:b w:val="0"/>
          <w:sz w:val="22"/>
          <w:szCs w:val="22"/>
          <w:u w:val="none"/>
        </w:rPr>
        <w:br/>
      </w:r>
    </w:p>
    <w:p w:rsidR="00BE39DE" w:rsidRDefault="00965234" w:rsidP="007F7105">
      <w:pPr>
        <w:pStyle w:val="Title"/>
        <w:numPr>
          <w:ilvl w:val="0"/>
          <w:numId w:val="38"/>
        </w:numPr>
        <w:ind w:left="993" w:hanging="993"/>
        <w:jc w:val="left"/>
        <w:rPr>
          <w:rFonts w:cs="Arial"/>
          <w:b w:val="0"/>
          <w:sz w:val="22"/>
          <w:szCs w:val="22"/>
          <w:u w:val="none"/>
        </w:rPr>
      </w:pPr>
      <w:r>
        <w:rPr>
          <w:rFonts w:cs="Arial"/>
          <w:b w:val="0"/>
          <w:sz w:val="22"/>
          <w:szCs w:val="22"/>
          <w:u w:val="none"/>
        </w:rPr>
        <w:t>Training</w:t>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Pr>
          <w:rFonts w:cs="Arial"/>
          <w:b w:val="0"/>
          <w:sz w:val="22"/>
          <w:szCs w:val="22"/>
          <w:u w:val="none"/>
        </w:rPr>
        <w:tab/>
      </w:r>
      <w:r w:rsidR="00F2704E">
        <w:rPr>
          <w:rFonts w:cs="Arial"/>
          <w:b w:val="0"/>
          <w:sz w:val="22"/>
          <w:szCs w:val="22"/>
          <w:u w:val="none"/>
        </w:rPr>
        <w:t>19</w:t>
      </w:r>
      <w:r>
        <w:rPr>
          <w:rFonts w:cs="Arial"/>
          <w:b w:val="0"/>
          <w:sz w:val="22"/>
          <w:szCs w:val="22"/>
          <w:u w:val="none"/>
        </w:rPr>
        <w:br/>
      </w:r>
    </w:p>
    <w:p w:rsidR="00BE39DE" w:rsidRDefault="00965234" w:rsidP="007F7105">
      <w:pPr>
        <w:pStyle w:val="Title"/>
        <w:numPr>
          <w:ilvl w:val="0"/>
          <w:numId w:val="38"/>
        </w:numPr>
        <w:ind w:left="993" w:hanging="993"/>
        <w:jc w:val="left"/>
        <w:rPr>
          <w:rFonts w:cs="Arial"/>
          <w:b w:val="0"/>
          <w:sz w:val="22"/>
          <w:szCs w:val="22"/>
          <w:u w:val="none"/>
        </w:rPr>
      </w:pPr>
      <w:r>
        <w:rPr>
          <w:rFonts w:cs="Arial"/>
          <w:b w:val="0"/>
          <w:sz w:val="22"/>
          <w:szCs w:val="22"/>
          <w:u w:val="none"/>
        </w:rPr>
        <w:t>Supervision and Appraisal</w:t>
      </w:r>
      <w:r>
        <w:rPr>
          <w:rFonts w:cs="Arial"/>
          <w:b w:val="0"/>
          <w:sz w:val="22"/>
          <w:szCs w:val="22"/>
          <w:u w:val="none"/>
        </w:rPr>
        <w:tab/>
      </w:r>
      <w:r>
        <w:rPr>
          <w:rFonts w:cs="Arial"/>
          <w:b w:val="0"/>
          <w:sz w:val="22"/>
          <w:szCs w:val="22"/>
          <w:u w:val="none"/>
        </w:rPr>
        <w:tab/>
      </w:r>
      <w:r>
        <w:rPr>
          <w:rFonts w:cs="Arial"/>
          <w:b w:val="0"/>
          <w:sz w:val="22"/>
          <w:szCs w:val="22"/>
          <w:u w:val="none"/>
        </w:rPr>
        <w:tab/>
        <w:t>2</w:t>
      </w:r>
      <w:r w:rsidR="00F2704E">
        <w:rPr>
          <w:rFonts w:cs="Arial"/>
          <w:b w:val="0"/>
          <w:sz w:val="22"/>
          <w:szCs w:val="22"/>
          <w:u w:val="none"/>
        </w:rPr>
        <w:t>0</w:t>
      </w:r>
      <w:r>
        <w:rPr>
          <w:rFonts w:cs="Arial"/>
          <w:b w:val="0"/>
          <w:sz w:val="22"/>
          <w:szCs w:val="22"/>
          <w:u w:val="none"/>
        </w:rPr>
        <w:br/>
      </w:r>
    </w:p>
    <w:p w:rsidR="00BE39DE" w:rsidRDefault="00965234" w:rsidP="007F7105">
      <w:pPr>
        <w:pStyle w:val="Title"/>
        <w:numPr>
          <w:ilvl w:val="0"/>
          <w:numId w:val="38"/>
        </w:numPr>
        <w:ind w:left="993" w:hanging="993"/>
        <w:jc w:val="left"/>
        <w:rPr>
          <w:rFonts w:cs="Arial"/>
          <w:b w:val="0"/>
          <w:sz w:val="22"/>
          <w:szCs w:val="22"/>
          <w:u w:val="none"/>
        </w:rPr>
      </w:pPr>
      <w:r>
        <w:rPr>
          <w:rFonts w:cs="Arial"/>
          <w:b w:val="0"/>
          <w:sz w:val="22"/>
          <w:szCs w:val="22"/>
          <w:u w:val="none"/>
        </w:rPr>
        <w:t>Managing allegations</w:t>
      </w:r>
      <w:r>
        <w:rPr>
          <w:rFonts w:cs="Arial"/>
          <w:b w:val="0"/>
          <w:sz w:val="22"/>
          <w:szCs w:val="22"/>
          <w:u w:val="none"/>
        </w:rPr>
        <w:tab/>
      </w:r>
      <w:r>
        <w:rPr>
          <w:rFonts w:cs="Arial"/>
          <w:b w:val="0"/>
          <w:sz w:val="22"/>
          <w:szCs w:val="22"/>
          <w:u w:val="none"/>
        </w:rPr>
        <w:tab/>
      </w:r>
      <w:r>
        <w:rPr>
          <w:rFonts w:cs="Arial"/>
          <w:b w:val="0"/>
          <w:sz w:val="22"/>
          <w:szCs w:val="22"/>
          <w:u w:val="none"/>
        </w:rPr>
        <w:tab/>
        <w:t>2</w:t>
      </w:r>
      <w:r w:rsidR="00F2704E">
        <w:rPr>
          <w:rFonts w:cs="Arial"/>
          <w:b w:val="0"/>
          <w:sz w:val="22"/>
          <w:szCs w:val="22"/>
          <w:u w:val="none"/>
        </w:rPr>
        <w:t>0</w:t>
      </w:r>
      <w:r>
        <w:rPr>
          <w:rFonts w:cs="Arial"/>
          <w:b w:val="0"/>
          <w:sz w:val="22"/>
          <w:szCs w:val="22"/>
          <w:u w:val="none"/>
        </w:rPr>
        <w:br/>
      </w:r>
    </w:p>
    <w:p w:rsidR="00BE39DE" w:rsidRDefault="00BE39DE" w:rsidP="007F7105">
      <w:pPr>
        <w:pStyle w:val="Title"/>
        <w:numPr>
          <w:ilvl w:val="0"/>
          <w:numId w:val="38"/>
        </w:numPr>
        <w:ind w:left="993" w:hanging="993"/>
        <w:jc w:val="left"/>
        <w:rPr>
          <w:rFonts w:cs="Arial"/>
          <w:b w:val="0"/>
          <w:sz w:val="22"/>
          <w:szCs w:val="22"/>
          <w:u w:val="none"/>
        </w:rPr>
      </w:pPr>
      <w:r>
        <w:rPr>
          <w:rFonts w:cs="Arial"/>
          <w:b w:val="0"/>
          <w:sz w:val="22"/>
          <w:szCs w:val="22"/>
          <w:u w:val="none"/>
        </w:rPr>
        <w:t>D</w:t>
      </w:r>
      <w:r w:rsidR="00965234">
        <w:rPr>
          <w:rFonts w:cs="Arial"/>
          <w:b w:val="0"/>
          <w:sz w:val="22"/>
          <w:szCs w:val="22"/>
          <w:u w:val="none"/>
        </w:rPr>
        <w:t>etermining future employment</w:t>
      </w:r>
      <w:r w:rsidR="00965234">
        <w:rPr>
          <w:rFonts w:cs="Arial"/>
          <w:b w:val="0"/>
          <w:sz w:val="22"/>
          <w:szCs w:val="22"/>
          <w:u w:val="none"/>
        </w:rPr>
        <w:tab/>
      </w:r>
      <w:r w:rsidR="00965234">
        <w:rPr>
          <w:rFonts w:cs="Arial"/>
          <w:b w:val="0"/>
          <w:sz w:val="22"/>
          <w:szCs w:val="22"/>
          <w:u w:val="none"/>
        </w:rPr>
        <w:tab/>
        <w:t>2</w:t>
      </w:r>
      <w:r w:rsidR="00F2704E">
        <w:rPr>
          <w:rFonts w:cs="Arial"/>
          <w:b w:val="0"/>
          <w:sz w:val="22"/>
          <w:szCs w:val="22"/>
          <w:u w:val="none"/>
        </w:rPr>
        <w:t>2</w:t>
      </w:r>
      <w:r w:rsidR="00965234">
        <w:rPr>
          <w:rFonts w:cs="Arial"/>
          <w:b w:val="0"/>
          <w:sz w:val="22"/>
          <w:szCs w:val="22"/>
          <w:u w:val="none"/>
        </w:rPr>
        <w:br/>
      </w:r>
    </w:p>
    <w:p w:rsidR="00BE39DE" w:rsidRDefault="00BE39DE" w:rsidP="00BE39DE">
      <w:pPr>
        <w:pStyle w:val="Title"/>
        <w:jc w:val="left"/>
        <w:rPr>
          <w:rFonts w:cs="Arial"/>
          <w:b w:val="0"/>
          <w:sz w:val="22"/>
          <w:szCs w:val="22"/>
          <w:u w:val="none"/>
        </w:rPr>
      </w:pPr>
    </w:p>
    <w:p w:rsidR="00BE39DE" w:rsidRDefault="00BE39DE" w:rsidP="00BE39DE">
      <w:pPr>
        <w:pStyle w:val="Title"/>
        <w:jc w:val="left"/>
        <w:rPr>
          <w:rFonts w:cs="Arial"/>
          <w:b w:val="0"/>
          <w:sz w:val="22"/>
          <w:szCs w:val="22"/>
          <w:u w:val="none"/>
        </w:rPr>
      </w:pPr>
      <w:r>
        <w:rPr>
          <w:rFonts w:cs="Arial"/>
          <w:b w:val="0"/>
          <w:sz w:val="22"/>
          <w:szCs w:val="22"/>
          <w:u w:val="none"/>
        </w:rPr>
        <w:t>12 Steps to</w:t>
      </w:r>
      <w:r w:rsidR="00965234">
        <w:rPr>
          <w:rFonts w:cs="Arial"/>
          <w:b w:val="0"/>
          <w:sz w:val="22"/>
          <w:szCs w:val="22"/>
          <w:u w:val="none"/>
        </w:rPr>
        <w:t xml:space="preserve"> safer recruitment</w:t>
      </w:r>
      <w:r w:rsidR="00965234">
        <w:rPr>
          <w:rFonts w:cs="Arial"/>
          <w:b w:val="0"/>
          <w:sz w:val="22"/>
          <w:szCs w:val="22"/>
          <w:u w:val="none"/>
        </w:rPr>
        <w:tab/>
      </w:r>
      <w:r w:rsidR="00965234">
        <w:rPr>
          <w:rFonts w:cs="Arial"/>
          <w:b w:val="0"/>
          <w:sz w:val="22"/>
          <w:szCs w:val="22"/>
          <w:u w:val="none"/>
        </w:rPr>
        <w:tab/>
      </w:r>
      <w:r w:rsidR="00965234">
        <w:rPr>
          <w:rFonts w:cs="Arial"/>
          <w:b w:val="0"/>
          <w:sz w:val="22"/>
          <w:szCs w:val="22"/>
          <w:u w:val="none"/>
        </w:rPr>
        <w:tab/>
      </w:r>
      <w:r w:rsidR="00965234">
        <w:rPr>
          <w:rFonts w:cs="Arial"/>
          <w:b w:val="0"/>
          <w:sz w:val="22"/>
          <w:szCs w:val="22"/>
          <w:u w:val="none"/>
        </w:rPr>
        <w:tab/>
        <w:t>2</w:t>
      </w:r>
      <w:r w:rsidR="00F2704E">
        <w:rPr>
          <w:rFonts w:cs="Arial"/>
          <w:b w:val="0"/>
          <w:sz w:val="22"/>
          <w:szCs w:val="22"/>
          <w:u w:val="none"/>
        </w:rPr>
        <w:t>3</w:t>
      </w:r>
    </w:p>
    <w:p w:rsidR="004629D6" w:rsidRDefault="004629D6" w:rsidP="004629D6">
      <w:pPr>
        <w:pStyle w:val="Title"/>
        <w:ind w:left="360"/>
        <w:jc w:val="left"/>
        <w:rPr>
          <w:rFonts w:cs="Arial"/>
          <w:b w:val="0"/>
          <w:sz w:val="22"/>
          <w:szCs w:val="22"/>
          <w:u w:val="none"/>
        </w:rPr>
      </w:pPr>
    </w:p>
    <w:p w:rsidR="004629D6" w:rsidRDefault="004629D6" w:rsidP="004629D6">
      <w:pPr>
        <w:pStyle w:val="Title"/>
        <w:ind w:left="720"/>
        <w:jc w:val="left"/>
        <w:rPr>
          <w:rFonts w:cs="Arial"/>
          <w:b w:val="0"/>
          <w:sz w:val="22"/>
          <w:szCs w:val="22"/>
          <w:u w:val="none"/>
        </w:rPr>
      </w:pPr>
    </w:p>
    <w:p w:rsidR="00A058B7" w:rsidRPr="00A058B7" w:rsidRDefault="00A058B7" w:rsidP="00A058B7">
      <w:pPr>
        <w:pStyle w:val="Title"/>
        <w:jc w:val="left"/>
        <w:rPr>
          <w:rFonts w:cs="Arial"/>
          <w:b w:val="0"/>
          <w:sz w:val="22"/>
          <w:szCs w:val="22"/>
          <w:u w:val="none"/>
        </w:rPr>
      </w:pPr>
    </w:p>
    <w:p w:rsidR="008A503A" w:rsidRDefault="008A503A"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Default="00A058B7" w:rsidP="00A058B7">
      <w:pPr>
        <w:pStyle w:val="Title"/>
        <w:jc w:val="left"/>
        <w:rPr>
          <w:rFonts w:cs="Arial"/>
          <w:sz w:val="22"/>
          <w:szCs w:val="22"/>
          <w:u w:val="none"/>
        </w:rPr>
      </w:pPr>
    </w:p>
    <w:p w:rsidR="00A058B7" w:rsidRPr="00104D76" w:rsidRDefault="00A058B7" w:rsidP="008A503A">
      <w:pPr>
        <w:pStyle w:val="Title"/>
        <w:jc w:val="right"/>
        <w:rPr>
          <w:rFonts w:cs="Arial"/>
          <w:sz w:val="22"/>
          <w:szCs w:val="22"/>
          <w:u w:val="none"/>
        </w:rPr>
      </w:pPr>
    </w:p>
    <w:p w:rsidR="008A503A" w:rsidRPr="00104D76" w:rsidRDefault="008A503A" w:rsidP="00686D6E">
      <w:pPr>
        <w:pStyle w:val="Title"/>
        <w:rPr>
          <w:rFonts w:cs="Arial"/>
          <w:sz w:val="22"/>
          <w:szCs w:val="22"/>
          <w:u w:val="none"/>
        </w:rPr>
      </w:pPr>
      <w:r w:rsidRPr="00104D76">
        <w:rPr>
          <w:rFonts w:cs="Arial"/>
          <w:sz w:val="22"/>
          <w:szCs w:val="22"/>
          <w:u w:val="none"/>
        </w:rPr>
        <w:lastRenderedPageBreak/>
        <w:t>SAFER RECRUITMENT AND EMPLOYMENT</w:t>
      </w:r>
    </w:p>
    <w:p w:rsidR="008A503A" w:rsidRPr="00104D76" w:rsidRDefault="008A503A" w:rsidP="008A503A">
      <w:pPr>
        <w:spacing w:before="100" w:beforeAutospacing="1" w:after="100" w:afterAutospacing="1"/>
        <w:rPr>
          <w:rFonts w:cs="Arial"/>
          <w:sz w:val="22"/>
          <w:szCs w:val="22"/>
          <w:lang w:eastAsia="en-GB"/>
        </w:rPr>
      </w:pPr>
      <w:r w:rsidRPr="00104D76">
        <w:rPr>
          <w:rFonts w:cs="Arial"/>
          <w:b/>
          <w:bCs/>
          <w:sz w:val="22"/>
          <w:szCs w:val="22"/>
          <w:lang w:eastAsia="en-GB"/>
        </w:rPr>
        <w:t>Introduction</w:t>
      </w:r>
    </w:p>
    <w:p w:rsidR="00137B7C" w:rsidRPr="00104D76" w:rsidRDefault="008A503A" w:rsidP="00955050">
      <w:pPr>
        <w:pStyle w:val="Title"/>
        <w:numPr>
          <w:ilvl w:val="0"/>
          <w:numId w:val="1"/>
        </w:numPr>
        <w:autoSpaceDE w:val="0"/>
        <w:autoSpaceDN w:val="0"/>
        <w:adjustRightInd w:val="0"/>
        <w:ind w:left="993" w:hanging="633"/>
        <w:jc w:val="left"/>
        <w:rPr>
          <w:rFonts w:ascii="FSAlbert-Light" w:hAnsi="FSAlbert-Light" w:cs="FSAlbert-Light"/>
          <w:b w:val="0"/>
          <w:sz w:val="22"/>
          <w:szCs w:val="22"/>
          <w:u w:val="none"/>
          <w:lang w:eastAsia="en-GB"/>
        </w:rPr>
      </w:pPr>
      <w:r w:rsidRPr="00104D76">
        <w:rPr>
          <w:rFonts w:ascii="FSAlbert-Light" w:hAnsi="FSAlbert-Light" w:cs="FSAlbert-Light"/>
          <w:b w:val="0"/>
          <w:sz w:val="22"/>
          <w:szCs w:val="22"/>
          <w:u w:val="none"/>
          <w:lang w:eastAsia="en-GB"/>
        </w:rPr>
        <w:t xml:space="preserve">This policy applies to all </w:t>
      </w:r>
      <w:r w:rsidR="00626796" w:rsidRPr="00104D76">
        <w:rPr>
          <w:rFonts w:ascii="FSAlbert-Light" w:hAnsi="FSAlbert-Light" w:cs="FSAlbert-Light"/>
          <w:b w:val="0"/>
          <w:sz w:val="22"/>
          <w:szCs w:val="22"/>
          <w:u w:val="none"/>
          <w:lang w:eastAsia="en-GB"/>
        </w:rPr>
        <w:t>s</w:t>
      </w:r>
      <w:r w:rsidR="00971338" w:rsidRPr="00104D76">
        <w:rPr>
          <w:rFonts w:ascii="FSAlbert-Light" w:hAnsi="FSAlbert-Light" w:cs="FSAlbert-Light"/>
          <w:b w:val="0"/>
          <w:sz w:val="22"/>
          <w:szCs w:val="22"/>
          <w:u w:val="none"/>
          <w:lang w:eastAsia="en-GB"/>
        </w:rPr>
        <w:t xml:space="preserve">chools/academies </w:t>
      </w:r>
      <w:r w:rsidRPr="00104D76">
        <w:rPr>
          <w:rFonts w:ascii="FSAlbert-Light" w:hAnsi="FSAlbert-Light" w:cs="FSAlbert-Light"/>
          <w:b w:val="0"/>
          <w:sz w:val="22"/>
          <w:szCs w:val="22"/>
          <w:u w:val="none"/>
          <w:lang w:eastAsia="en-GB"/>
        </w:rPr>
        <w:t>that employ staff and/or recruit volunteers to work with or provide services to children and young people in Warwickshire.</w:t>
      </w:r>
      <w:r w:rsidR="00137B7C" w:rsidRPr="00104D76">
        <w:rPr>
          <w:rFonts w:ascii="FSAlbert-Light" w:hAnsi="FSAlbert-Light" w:cs="FSAlbert-Light"/>
          <w:b w:val="0"/>
          <w:sz w:val="22"/>
          <w:szCs w:val="22"/>
          <w:u w:val="none"/>
          <w:lang w:eastAsia="en-GB"/>
        </w:rPr>
        <w:t xml:space="preserve">  </w:t>
      </w:r>
      <w:r w:rsidR="00FB78A9" w:rsidRPr="00104D76">
        <w:rPr>
          <w:rFonts w:ascii="FSAlbert-Light" w:hAnsi="FSAlbert-Light" w:cs="FSAlbert-Light"/>
          <w:b w:val="0"/>
          <w:sz w:val="22"/>
          <w:szCs w:val="22"/>
          <w:u w:val="none"/>
          <w:lang w:eastAsia="en-GB"/>
        </w:rPr>
        <w:t>It is designed to support recruiting managers</w:t>
      </w:r>
      <w:r w:rsidR="00FB78A9">
        <w:rPr>
          <w:rFonts w:ascii="FSAlbert-Light" w:hAnsi="FSAlbert-Light" w:cs="FSAlbert-Light"/>
          <w:b w:val="0"/>
          <w:sz w:val="22"/>
          <w:szCs w:val="22"/>
          <w:u w:val="none"/>
          <w:lang w:eastAsia="en-GB"/>
        </w:rPr>
        <w:t xml:space="preserve"> </w:t>
      </w:r>
      <w:r w:rsidR="00FB78A9" w:rsidRPr="00104D76">
        <w:rPr>
          <w:rFonts w:ascii="FSAlbert-Light" w:hAnsi="FSAlbert-Light" w:cs="FSAlbert-Light"/>
          <w:b w:val="0"/>
          <w:sz w:val="22"/>
          <w:szCs w:val="22"/>
          <w:u w:val="none"/>
          <w:lang w:eastAsia="en-GB"/>
        </w:rPr>
        <w:t>in schools/ academies to make their recruitment practices and processes safer for children.</w:t>
      </w:r>
    </w:p>
    <w:p w:rsidR="00137B7C" w:rsidRPr="00104D76" w:rsidRDefault="00137B7C" w:rsidP="00955050">
      <w:pPr>
        <w:pStyle w:val="Title"/>
        <w:autoSpaceDE w:val="0"/>
        <w:autoSpaceDN w:val="0"/>
        <w:adjustRightInd w:val="0"/>
        <w:ind w:left="993"/>
        <w:jc w:val="left"/>
        <w:rPr>
          <w:rFonts w:ascii="FSAlbert-Light" w:hAnsi="FSAlbert-Light" w:cs="FSAlbert-Light"/>
          <w:b w:val="0"/>
          <w:sz w:val="22"/>
          <w:szCs w:val="22"/>
          <w:u w:val="none"/>
          <w:lang w:eastAsia="en-GB"/>
        </w:rPr>
      </w:pPr>
    </w:p>
    <w:p w:rsidR="008A503A" w:rsidRPr="00104D76" w:rsidRDefault="008A503A" w:rsidP="00955050">
      <w:pPr>
        <w:pStyle w:val="Title"/>
        <w:numPr>
          <w:ilvl w:val="0"/>
          <w:numId w:val="1"/>
        </w:numPr>
        <w:autoSpaceDE w:val="0"/>
        <w:autoSpaceDN w:val="0"/>
        <w:adjustRightInd w:val="0"/>
        <w:ind w:left="993" w:hanging="633"/>
        <w:jc w:val="left"/>
        <w:rPr>
          <w:rFonts w:ascii="FSAlbert-Light" w:hAnsi="FSAlbert-Light" w:cs="FSAlbert-Light"/>
          <w:b w:val="0"/>
          <w:sz w:val="22"/>
          <w:szCs w:val="22"/>
          <w:u w:val="none"/>
          <w:lang w:eastAsia="en-GB"/>
        </w:rPr>
      </w:pPr>
      <w:r w:rsidRPr="00104D76">
        <w:rPr>
          <w:b w:val="0"/>
          <w:sz w:val="22"/>
          <w:szCs w:val="22"/>
          <w:u w:val="none"/>
        </w:rPr>
        <w:t xml:space="preserve">All </w:t>
      </w:r>
      <w:r w:rsidR="00971338" w:rsidRPr="00104D76">
        <w:rPr>
          <w:b w:val="0"/>
          <w:sz w:val="22"/>
          <w:szCs w:val="22"/>
          <w:u w:val="none"/>
        </w:rPr>
        <w:t>schools/academies</w:t>
      </w:r>
      <w:r w:rsidRPr="00104D76">
        <w:rPr>
          <w:b w:val="0"/>
          <w:sz w:val="22"/>
          <w:szCs w:val="22"/>
          <w:u w:val="none"/>
        </w:rPr>
        <w:t xml:space="preserve"> </w:t>
      </w:r>
      <w:r w:rsidRPr="00104D76">
        <w:rPr>
          <w:rFonts w:cs="Arial"/>
          <w:b w:val="0"/>
          <w:sz w:val="22"/>
          <w:szCs w:val="22"/>
          <w:u w:val="none"/>
          <w:lang w:eastAsia="en-GB"/>
        </w:rPr>
        <w:t xml:space="preserve">should adopt a consistent and thorough process of safer recruitment in order to ensure that people who are unsuitable to work with children and young people are prevented from doing so.  That process should include all individuals who may not have direct contact with children but </w:t>
      </w:r>
      <w:r w:rsidR="00137B7C" w:rsidRPr="00104D76">
        <w:rPr>
          <w:rFonts w:cs="Arial"/>
          <w:b w:val="0"/>
          <w:sz w:val="22"/>
          <w:szCs w:val="22"/>
          <w:u w:val="none"/>
          <w:lang w:eastAsia="en-GB"/>
        </w:rPr>
        <w:t xml:space="preserve">who, </w:t>
      </w:r>
      <w:r w:rsidRPr="00104D76">
        <w:rPr>
          <w:rFonts w:cs="Arial"/>
          <w:b w:val="0"/>
          <w:sz w:val="22"/>
          <w:szCs w:val="22"/>
          <w:u w:val="none"/>
          <w:lang w:eastAsia="en-GB"/>
        </w:rPr>
        <w:t>because of their presence and familiarity in certain settings</w:t>
      </w:r>
      <w:r w:rsidR="00137B7C" w:rsidRPr="00104D76">
        <w:rPr>
          <w:rFonts w:cs="Arial"/>
          <w:b w:val="0"/>
          <w:sz w:val="22"/>
          <w:szCs w:val="22"/>
          <w:u w:val="none"/>
          <w:lang w:eastAsia="en-GB"/>
        </w:rPr>
        <w:t>,</w:t>
      </w:r>
      <w:r w:rsidRPr="00104D76">
        <w:rPr>
          <w:rFonts w:cs="Arial"/>
          <w:b w:val="0"/>
          <w:sz w:val="22"/>
          <w:szCs w:val="22"/>
          <w:u w:val="none"/>
          <w:lang w:eastAsia="en-GB"/>
        </w:rPr>
        <w:t xml:space="preserve"> will still be seen as safe and trustworthy. </w:t>
      </w:r>
    </w:p>
    <w:p w:rsidR="008A503A" w:rsidRPr="00104D76" w:rsidRDefault="008A503A" w:rsidP="00955050">
      <w:pPr>
        <w:pStyle w:val="ListParagraph"/>
        <w:rPr>
          <w:rFonts w:cs="Arial"/>
          <w:b/>
          <w:sz w:val="22"/>
          <w:szCs w:val="22"/>
          <w:lang w:eastAsia="en-GB"/>
        </w:rPr>
      </w:pPr>
    </w:p>
    <w:p w:rsidR="008A503A" w:rsidRPr="00104D76" w:rsidRDefault="008A503A" w:rsidP="00955050">
      <w:pPr>
        <w:pStyle w:val="Title"/>
        <w:numPr>
          <w:ilvl w:val="0"/>
          <w:numId w:val="1"/>
        </w:numPr>
        <w:autoSpaceDE w:val="0"/>
        <w:autoSpaceDN w:val="0"/>
        <w:adjustRightInd w:val="0"/>
        <w:ind w:left="993" w:hanging="633"/>
        <w:jc w:val="left"/>
        <w:rPr>
          <w:rFonts w:ascii="FSAlbert-Light" w:hAnsi="FSAlbert-Light" w:cs="FSAlbert-Light"/>
          <w:b w:val="0"/>
          <w:sz w:val="22"/>
          <w:szCs w:val="22"/>
          <w:u w:val="none"/>
          <w:lang w:eastAsia="en-GB"/>
        </w:rPr>
      </w:pPr>
      <w:r w:rsidRPr="00104D76">
        <w:rPr>
          <w:rFonts w:cs="Arial"/>
          <w:b w:val="0"/>
          <w:sz w:val="22"/>
          <w:szCs w:val="22"/>
          <w:u w:val="none"/>
          <w:lang w:eastAsia="en-GB"/>
        </w:rPr>
        <w:t>The principles of safer recruitment should be included in the terms of any contract drawn up between a</w:t>
      </w:r>
      <w:r w:rsidR="00F1133F" w:rsidRPr="00104D76">
        <w:rPr>
          <w:rFonts w:cs="Arial"/>
          <w:b w:val="0"/>
          <w:sz w:val="22"/>
          <w:szCs w:val="22"/>
          <w:u w:val="none"/>
          <w:lang w:eastAsia="en-GB"/>
        </w:rPr>
        <w:t xml:space="preserve"> </w:t>
      </w:r>
      <w:r w:rsidR="001B6E1C" w:rsidRPr="00104D76">
        <w:rPr>
          <w:rFonts w:cs="Arial"/>
          <w:b w:val="0"/>
          <w:sz w:val="22"/>
          <w:szCs w:val="22"/>
          <w:u w:val="none"/>
          <w:lang w:eastAsia="en-GB"/>
        </w:rPr>
        <w:t>school/academy</w:t>
      </w:r>
      <w:r w:rsidRPr="00104D76">
        <w:rPr>
          <w:rFonts w:cs="Arial"/>
          <w:b w:val="0"/>
          <w:sz w:val="22"/>
          <w:szCs w:val="22"/>
          <w:u w:val="none"/>
          <w:lang w:eastAsia="en-GB"/>
        </w:rPr>
        <w:t xml:space="preserve"> and contractors or agencies that provide services for children and young people for whom the </w:t>
      </w:r>
      <w:r w:rsidR="00551B92" w:rsidRPr="00104D76">
        <w:rPr>
          <w:rFonts w:cs="Arial"/>
          <w:b w:val="0"/>
          <w:sz w:val="22"/>
          <w:szCs w:val="22"/>
          <w:u w:val="none"/>
          <w:lang w:eastAsia="en-GB"/>
        </w:rPr>
        <w:t xml:space="preserve">school/academy </w:t>
      </w:r>
      <w:r w:rsidRPr="00104D76">
        <w:rPr>
          <w:rFonts w:cs="Arial"/>
          <w:b w:val="0"/>
          <w:sz w:val="22"/>
          <w:szCs w:val="22"/>
          <w:u w:val="none"/>
          <w:lang w:eastAsia="en-GB"/>
        </w:rPr>
        <w:t xml:space="preserve">is responsible.  The </w:t>
      </w:r>
      <w:r w:rsidR="00551B92" w:rsidRPr="00104D76">
        <w:rPr>
          <w:rFonts w:cs="Arial"/>
          <w:b w:val="0"/>
          <w:sz w:val="22"/>
          <w:szCs w:val="22"/>
          <w:u w:val="none"/>
          <w:lang w:eastAsia="en-GB"/>
        </w:rPr>
        <w:t xml:space="preserve">school/academy </w:t>
      </w:r>
      <w:r w:rsidRPr="00104D76">
        <w:rPr>
          <w:rFonts w:cs="Arial"/>
          <w:b w:val="0"/>
          <w:sz w:val="22"/>
          <w:szCs w:val="22"/>
          <w:u w:val="none"/>
          <w:lang w:eastAsia="en-GB"/>
        </w:rPr>
        <w:t xml:space="preserve">should monitor compliance with the contract, which should also include a requirement that the provider will not sub-contract to any personnel who have not been </w:t>
      </w:r>
      <w:r w:rsidR="00454695" w:rsidRPr="00104D76">
        <w:rPr>
          <w:rFonts w:cs="Arial"/>
          <w:b w:val="0"/>
          <w:sz w:val="22"/>
          <w:szCs w:val="22"/>
          <w:u w:val="none"/>
          <w:lang w:eastAsia="en-GB"/>
        </w:rPr>
        <w:t xml:space="preserve">recruited subject to </w:t>
      </w:r>
      <w:r w:rsidRPr="00104D76">
        <w:rPr>
          <w:rFonts w:cs="Arial"/>
          <w:b w:val="0"/>
          <w:sz w:val="22"/>
          <w:szCs w:val="22"/>
          <w:u w:val="none"/>
          <w:lang w:eastAsia="en-GB"/>
        </w:rPr>
        <w:t xml:space="preserve">a safer recruitment process.  </w:t>
      </w:r>
    </w:p>
    <w:p w:rsidR="007610A1" w:rsidRPr="00104D76" w:rsidRDefault="007610A1" w:rsidP="00955050">
      <w:pPr>
        <w:pStyle w:val="ListParagraph"/>
        <w:rPr>
          <w:rFonts w:ascii="FSAlbert-Light" w:hAnsi="FSAlbert-Light" w:cs="FSAlbert-Light"/>
          <w:b/>
          <w:sz w:val="22"/>
          <w:szCs w:val="22"/>
          <w:lang w:eastAsia="en-GB"/>
        </w:rPr>
      </w:pPr>
    </w:p>
    <w:p w:rsidR="008A503A" w:rsidRPr="00104D76" w:rsidRDefault="007610A1" w:rsidP="00955050">
      <w:pPr>
        <w:pStyle w:val="Title"/>
        <w:numPr>
          <w:ilvl w:val="0"/>
          <w:numId w:val="1"/>
        </w:numPr>
        <w:autoSpaceDE w:val="0"/>
        <w:autoSpaceDN w:val="0"/>
        <w:adjustRightInd w:val="0"/>
        <w:ind w:left="993" w:hanging="633"/>
        <w:jc w:val="left"/>
        <w:rPr>
          <w:rFonts w:ascii="FSAlbert-Light" w:hAnsi="FSAlbert-Light" w:cs="FSAlbert-Light"/>
          <w:b w:val="0"/>
          <w:sz w:val="22"/>
          <w:szCs w:val="22"/>
          <w:u w:val="none"/>
          <w:lang w:eastAsia="en-GB"/>
        </w:rPr>
      </w:pPr>
      <w:r w:rsidRPr="00104D76">
        <w:rPr>
          <w:rFonts w:cs="Arial"/>
          <w:b w:val="0"/>
          <w:bCs/>
          <w:sz w:val="22"/>
          <w:szCs w:val="22"/>
          <w:u w:val="none"/>
          <w:lang w:eastAsia="en-GB"/>
        </w:rPr>
        <w:t xml:space="preserve">This policy is entitled ‘Safer </w:t>
      </w:r>
      <w:r w:rsidR="00551B92" w:rsidRPr="00104D76">
        <w:rPr>
          <w:rFonts w:cs="Arial"/>
          <w:b w:val="0"/>
          <w:bCs/>
          <w:sz w:val="22"/>
          <w:szCs w:val="22"/>
          <w:u w:val="none"/>
          <w:lang w:eastAsia="en-GB"/>
        </w:rPr>
        <w:t xml:space="preserve">Recruitment </w:t>
      </w:r>
      <w:r w:rsidRPr="00104D76">
        <w:rPr>
          <w:rFonts w:cs="Arial"/>
          <w:b w:val="0"/>
          <w:bCs/>
          <w:sz w:val="22"/>
          <w:szCs w:val="22"/>
          <w:u w:val="none"/>
          <w:lang w:eastAsia="en-GB"/>
        </w:rPr>
        <w:t xml:space="preserve">and Employment’ in order to highlight the importance of continued vigilance after an employee or volunteer has been appointed.  Recruitment cannot and must not be </w:t>
      </w:r>
      <w:r w:rsidRPr="00104D76">
        <w:rPr>
          <w:rFonts w:cs="Arial"/>
          <w:b w:val="0"/>
          <w:sz w:val="22"/>
          <w:szCs w:val="22"/>
          <w:u w:val="none"/>
          <w:lang w:eastAsia="en-GB"/>
        </w:rPr>
        <w:t xml:space="preserve">the end of the matter.  Although </w:t>
      </w:r>
      <w:r w:rsidR="00551B92" w:rsidRPr="00104D76">
        <w:rPr>
          <w:rFonts w:cs="Arial"/>
          <w:b w:val="0"/>
          <w:sz w:val="22"/>
          <w:szCs w:val="22"/>
          <w:u w:val="none"/>
          <w:lang w:eastAsia="en-GB"/>
        </w:rPr>
        <w:t xml:space="preserve">schools and academies </w:t>
      </w:r>
      <w:r w:rsidRPr="00104D76">
        <w:rPr>
          <w:rFonts w:cs="Arial"/>
          <w:b w:val="0"/>
          <w:sz w:val="22"/>
          <w:szCs w:val="22"/>
          <w:u w:val="none"/>
          <w:lang w:eastAsia="en-GB"/>
        </w:rPr>
        <w:t>are safe environments for the great majority of children and the vast majority of peop</w:t>
      </w:r>
      <w:r w:rsidR="00454695" w:rsidRPr="00104D76">
        <w:rPr>
          <w:rFonts w:cs="Arial"/>
          <w:b w:val="0"/>
          <w:sz w:val="22"/>
          <w:szCs w:val="22"/>
          <w:u w:val="none"/>
          <w:lang w:eastAsia="en-GB"/>
        </w:rPr>
        <w:t xml:space="preserve">le who work with children have children’s </w:t>
      </w:r>
      <w:r w:rsidRPr="00104D76">
        <w:rPr>
          <w:rFonts w:cs="Arial"/>
          <w:b w:val="0"/>
          <w:sz w:val="22"/>
          <w:szCs w:val="22"/>
          <w:u w:val="none"/>
          <w:lang w:eastAsia="en-GB"/>
        </w:rPr>
        <w:t>safety and welfare at heart, organisations need to promote a culture of ongoing vigilance in order to avoid complacency.</w:t>
      </w:r>
      <w:r w:rsidRPr="00104D76">
        <w:rPr>
          <w:b w:val="0"/>
          <w:sz w:val="22"/>
          <w:szCs w:val="22"/>
          <w:u w:val="none"/>
        </w:rPr>
        <w:br/>
      </w:r>
    </w:p>
    <w:p w:rsidR="008A503A" w:rsidRPr="00104D76" w:rsidRDefault="00FB78A9" w:rsidP="00955050">
      <w:pPr>
        <w:pStyle w:val="Title"/>
        <w:numPr>
          <w:ilvl w:val="0"/>
          <w:numId w:val="1"/>
        </w:numPr>
        <w:autoSpaceDE w:val="0"/>
        <w:autoSpaceDN w:val="0"/>
        <w:adjustRightInd w:val="0"/>
        <w:ind w:left="993" w:hanging="633"/>
        <w:jc w:val="left"/>
        <w:rPr>
          <w:rFonts w:ascii="FSAlbert-Light" w:hAnsi="FSAlbert-Light" w:cs="FSAlbert-Light"/>
          <w:b w:val="0"/>
          <w:sz w:val="22"/>
          <w:szCs w:val="22"/>
          <w:u w:val="none"/>
          <w:lang w:eastAsia="en-GB"/>
        </w:rPr>
      </w:pPr>
      <w:r w:rsidRPr="00104D76">
        <w:rPr>
          <w:rFonts w:ascii="FSAlbert-Light" w:hAnsi="FSAlbert-Light" w:cs="FSAlbert-Light"/>
          <w:b w:val="0"/>
          <w:sz w:val="22"/>
          <w:szCs w:val="22"/>
          <w:u w:val="none"/>
          <w:lang w:eastAsia="en-GB"/>
        </w:rPr>
        <w:t xml:space="preserve">Two fundamental principles of effective Safer Recruitment and Employment are therefore that </w:t>
      </w:r>
      <w:r w:rsidRPr="00104D76">
        <w:rPr>
          <w:rFonts w:cs="Arial"/>
          <w:b w:val="0"/>
          <w:sz w:val="22"/>
          <w:szCs w:val="22"/>
          <w:u w:val="none"/>
          <w:lang w:eastAsia="en-GB"/>
        </w:rPr>
        <w:t xml:space="preserve">schools/academies </w:t>
      </w:r>
      <w:r w:rsidRPr="00104D76">
        <w:rPr>
          <w:rFonts w:ascii="FSAlbert-Light" w:hAnsi="FSAlbert-Light" w:cs="FSAlbert-Light"/>
          <w:b w:val="0"/>
          <w:sz w:val="22"/>
          <w:szCs w:val="22"/>
          <w:u w:val="none"/>
          <w:lang w:eastAsia="en-GB"/>
        </w:rPr>
        <w:t xml:space="preserve">should not rely on one process in order to safeguard children; and that effective safeguarding requires robust policies for the management and supervision of staff after the recruitment phase.  </w:t>
      </w:r>
      <w:r w:rsidR="008A503A" w:rsidRPr="00104D76">
        <w:rPr>
          <w:rFonts w:ascii="FSAlbert-Light" w:hAnsi="FSAlbert-Light" w:cs="FSAlbert-Light"/>
          <w:b w:val="0"/>
          <w:sz w:val="22"/>
          <w:szCs w:val="22"/>
          <w:u w:val="none"/>
          <w:lang w:eastAsia="en-GB"/>
        </w:rPr>
        <w:t xml:space="preserve">A comprehensive and systematic approach must therefore include policies and practices designed to:   </w:t>
      </w:r>
    </w:p>
    <w:p w:rsidR="008A503A" w:rsidRPr="00104D76" w:rsidRDefault="008A503A" w:rsidP="008A503A">
      <w:pPr>
        <w:pStyle w:val="Title"/>
        <w:autoSpaceDE w:val="0"/>
        <w:autoSpaceDN w:val="0"/>
        <w:adjustRightInd w:val="0"/>
        <w:ind w:left="720"/>
        <w:jc w:val="left"/>
        <w:rPr>
          <w:b w:val="0"/>
          <w:sz w:val="22"/>
          <w:szCs w:val="22"/>
          <w:u w:val="none"/>
        </w:rPr>
      </w:pPr>
    </w:p>
    <w:p w:rsidR="008A503A" w:rsidRPr="00104D76" w:rsidRDefault="008A503A" w:rsidP="00966A65">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Deter</w:t>
      </w:r>
      <w:r w:rsidRPr="00104D76">
        <w:rPr>
          <w:b w:val="0"/>
          <w:sz w:val="22"/>
          <w:szCs w:val="22"/>
          <w:u w:val="none"/>
        </w:rPr>
        <w:t xml:space="preserve"> unsuitable people from seeking employment or opportunities to volunteer to work with children and young people</w:t>
      </w:r>
    </w:p>
    <w:p w:rsidR="008A503A" w:rsidRPr="00104D76" w:rsidRDefault="008A503A" w:rsidP="008A503A">
      <w:pPr>
        <w:pStyle w:val="ListParagraph"/>
        <w:ind w:left="1418" w:hanging="425"/>
        <w:rPr>
          <w:b/>
          <w:sz w:val="22"/>
          <w:szCs w:val="22"/>
        </w:rPr>
      </w:pPr>
    </w:p>
    <w:p w:rsidR="008A503A" w:rsidRPr="00104D76" w:rsidRDefault="008A503A" w:rsidP="00966A65">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Reject</w:t>
      </w:r>
      <w:r w:rsidRPr="00104D76">
        <w:rPr>
          <w:b w:val="0"/>
          <w:sz w:val="22"/>
          <w:szCs w:val="22"/>
          <w:u w:val="none"/>
        </w:rPr>
        <w:t xml:space="preserve"> applications from unsuitable people</w:t>
      </w:r>
    </w:p>
    <w:p w:rsidR="008A503A" w:rsidRPr="00104D76" w:rsidRDefault="008A503A" w:rsidP="008A503A">
      <w:pPr>
        <w:pStyle w:val="ListParagraph"/>
        <w:ind w:left="1418" w:hanging="425"/>
        <w:rPr>
          <w:b/>
          <w:sz w:val="22"/>
          <w:szCs w:val="22"/>
        </w:rPr>
      </w:pPr>
    </w:p>
    <w:p w:rsidR="008A503A" w:rsidRPr="00104D76" w:rsidRDefault="008A503A" w:rsidP="00966A65">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Prevent</w:t>
      </w:r>
      <w:r w:rsidRPr="00104D76">
        <w:rPr>
          <w:b w:val="0"/>
          <w:sz w:val="22"/>
          <w:szCs w:val="22"/>
          <w:u w:val="none"/>
        </w:rPr>
        <w:t xml:space="preserve"> abuse and neglect of children by staff and volunteers </w:t>
      </w:r>
    </w:p>
    <w:p w:rsidR="008A503A" w:rsidRPr="00104D76" w:rsidRDefault="008A503A" w:rsidP="008A503A">
      <w:pPr>
        <w:pStyle w:val="ListParagraph"/>
        <w:ind w:left="1418" w:hanging="425"/>
        <w:rPr>
          <w:b/>
          <w:sz w:val="22"/>
          <w:szCs w:val="22"/>
        </w:rPr>
      </w:pPr>
    </w:p>
    <w:p w:rsidR="007610A1" w:rsidRPr="00104D76" w:rsidRDefault="008A503A" w:rsidP="00966A65">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Identify</w:t>
      </w:r>
      <w:r w:rsidRPr="00104D76">
        <w:rPr>
          <w:b w:val="0"/>
          <w:sz w:val="22"/>
          <w:szCs w:val="22"/>
          <w:u w:val="none"/>
        </w:rPr>
        <w:t xml:space="preserve"> incidents of abuse and neglect by staff and volunteers</w:t>
      </w:r>
    </w:p>
    <w:p w:rsidR="007610A1" w:rsidRPr="00104D76" w:rsidRDefault="007610A1" w:rsidP="007610A1">
      <w:pPr>
        <w:pStyle w:val="ListParagraph"/>
        <w:rPr>
          <w:b/>
          <w:sz w:val="22"/>
          <w:szCs w:val="22"/>
        </w:rPr>
      </w:pPr>
    </w:p>
    <w:p w:rsidR="007610A1" w:rsidRPr="00104D76" w:rsidRDefault="007610A1" w:rsidP="00966A65">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R</w:t>
      </w:r>
      <w:r w:rsidR="008A503A" w:rsidRPr="00104D76">
        <w:rPr>
          <w:sz w:val="22"/>
          <w:szCs w:val="22"/>
          <w:u w:val="none"/>
        </w:rPr>
        <w:t>espond</w:t>
      </w:r>
      <w:r w:rsidR="008A503A" w:rsidRPr="00104D76">
        <w:rPr>
          <w:b w:val="0"/>
          <w:sz w:val="22"/>
          <w:szCs w:val="22"/>
          <w:u w:val="none"/>
        </w:rPr>
        <w:t xml:space="preserve"> </w:t>
      </w:r>
      <w:r w:rsidRPr="00104D76">
        <w:rPr>
          <w:b w:val="0"/>
          <w:sz w:val="22"/>
          <w:szCs w:val="22"/>
          <w:u w:val="none"/>
        </w:rPr>
        <w:t>to concerns in an open and positive way</w:t>
      </w:r>
    </w:p>
    <w:p w:rsidR="007610A1" w:rsidRPr="00104D76" w:rsidRDefault="007610A1" w:rsidP="007610A1">
      <w:pPr>
        <w:pStyle w:val="ListParagraph"/>
        <w:rPr>
          <w:b/>
          <w:sz w:val="22"/>
          <w:szCs w:val="22"/>
        </w:rPr>
      </w:pPr>
    </w:p>
    <w:p w:rsidR="008A503A" w:rsidRPr="00104D76" w:rsidRDefault="007610A1" w:rsidP="00966A65">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 xml:space="preserve">Manage allegations </w:t>
      </w:r>
      <w:r w:rsidRPr="00104D76">
        <w:rPr>
          <w:b w:val="0"/>
          <w:sz w:val="22"/>
          <w:szCs w:val="22"/>
          <w:u w:val="none"/>
        </w:rPr>
        <w:t xml:space="preserve">in accordance with </w:t>
      </w:r>
      <w:r w:rsidR="001B6E1C" w:rsidRPr="00104D76">
        <w:rPr>
          <w:b w:val="0"/>
          <w:sz w:val="22"/>
          <w:szCs w:val="22"/>
          <w:u w:val="none"/>
        </w:rPr>
        <w:t>school/academy</w:t>
      </w:r>
      <w:r w:rsidRPr="00104D76">
        <w:rPr>
          <w:b w:val="0"/>
          <w:sz w:val="22"/>
          <w:szCs w:val="22"/>
          <w:u w:val="none"/>
        </w:rPr>
        <w:t xml:space="preserve"> procedures</w:t>
      </w:r>
    </w:p>
    <w:p w:rsidR="007F7105" w:rsidRDefault="007F7105">
      <w:pPr>
        <w:rPr>
          <w:rFonts w:cs="Arial"/>
          <w:b/>
          <w:sz w:val="22"/>
          <w:szCs w:val="22"/>
        </w:rPr>
      </w:pPr>
      <w:r>
        <w:rPr>
          <w:rFonts w:cs="Arial"/>
          <w:b/>
          <w:sz w:val="22"/>
          <w:szCs w:val="22"/>
        </w:rPr>
        <w:br w:type="page"/>
      </w:r>
    </w:p>
    <w:p w:rsidR="007610A1" w:rsidRPr="00104D76" w:rsidRDefault="007610A1" w:rsidP="007610A1">
      <w:pPr>
        <w:rPr>
          <w:rFonts w:cs="Arial"/>
          <w:b/>
          <w:sz w:val="22"/>
          <w:szCs w:val="22"/>
        </w:rPr>
      </w:pPr>
    </w:p>
    <w:p w:rsidR="008A503A" w:rsidRPr="00104D76" w:rsidRDefault="008A503A" w:rsidP="00085A75">
      <w:pPr>
        <w:pStyle w:val="Title"/>
        <w:numPr>
          <w:ilvl w:val="0"/>
          <w:numId w:val="1"/>
        </w:numPr>
        <w:autoSpaceDE w:val="0"/>
        <w:autoSpaceDN w:val="0"/>
        <w:adjustRightInd w:val="0"/>
        <w:ind w:left="993" w:hanging="633"/>
        <w:jc w:val="left"/>
        <w:rPr>
          <w:rFonts w:cs="Arial"/>
          <w:b w:val="0"/>
          <w:sz w:val="22"/>
          <w:szCs w:val="22"/>
          <w:u w:val="none"/>
          <w:lang w:eastAsia="en-GB"/>
        </w:rPr>
      </w:pPr>
      <w:r w:rsidRPr="00104D76">
        <w:rPr>
          <w:rFonts w:cs="Arial"/>
          <w:b w:val="0"/>
          <w:sz w:val="22"/>
          <w:szCs w:val="22"/>
          <w:u w:val="none"/>
          <w:lang w:eastAsia="en-GB"/>
        </w:rPr>
        <w:t xml:space="preserve">Safer recruitment practice should therefore be applied at all stages of the recruitment </w:t>
      </w:r>
      <w:r w:rsidR="00137B7C" w:rsidRPr="00104D76">
        <w:rPr>
          <w:rFonts w:cs="Arial"/>
          <w:b w:val="0"/>
          <w:sz w:val="22"/>
          <w:szCs w:val="22"/>
          <w:u w:val="none"/>
          <w:lang w:eastAsia="en-GB"/>
        </w:rPr>
        <w:t xml:space="preserve">and employment </w:t>
      </w:r>
      <w:r w:rsidRPr="00104D76">
        <w:rPr>
          <w:rFonts w:cs="Arial"/>
          <w:b w:val="0"/>
          <w:sz w:val="22"/>
          <w:szCs w:val="22"/>
          <w:u w:val="none"/>
          <w:lang w:eastAsia="en-GB"/>
        </w:rPr>
        <w:t>process</w:t>
      </w:r>
      <w:r w:rsidR="007610A1" w:rsidRPr="00104D76">
        <w:rPr>
          <w:rFonts w:cs="Arial"/>
          <w:b w:val="0"/>
          <w:sz w:val="22"/>
          <w:szCs w:val="22"/>
          <w:u w:val="none"/>
          <w:lang w:eastAsia="en-GB"/>
        </w:rPr>
        <w:t xml:space="preserve"> </w:t>
      </w:r>
      <w:r w:rsidR="00867519" w:rsidRPr="00104D76">
        <w:rPr>
          <w:rFonts w:cs="Arial"/>
          <w:b w:val="0"/>
          <w:sz w:val="22"/>
          <w:szCs w:val="22"/>
          <w:u w:val="none"/>
          <w:lang w:eastAsia="en-GB"/>
        </w:rPr>
        <w:t>including all of the following</w:t>
      </w:r>
      <w:r w:rsidRPr="00104D76">
        <w:rPr>
          <w:rFonts w:cs="Arial"/>
          <w:b w:val="0"/>
          <w:sz w:val="22"/>
          <w:szCs w:val="22"/>
          <w:u w:val="none"/>
          <w:lang w:eastAsia="en-GB"/>
        </w:rPr>
        <w:t>:</w:t>
      </w:r>
    </w:p>
    <w:p w:rsidR="00137B7C" w:rsidRPr="00104D76" w:rsidRDefault="00137B7C"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Ensuring job descriptions and person specifications reflect the importance of safeguarding and define accurately the safeguarding responsibilities of the role</w:t>
      </w:r>
    </w:p>
    <w:p w:rsidR="008A503A" w:rsidRPr="00104D76" w:rsidRDefault="008A503A"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Advertising and information for applicants</w:t>
      </w:r>
    </w:p>
    <w:p w:rsidR="00137B7C" w:rsidRPr="00104D76" w:rsidRDefault="00137B7C"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Structured application process</w:t>
      </w:r>
    </w:p>
    <w:p w:rsidR="00137B7C" w:rsidRPr="00104D76" w:rsidRDefault="00137B7C"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Scrutinising applications</w:t>
      </w:r>
    </w:p>
    <w:p w:rsidR="00137B7C" w:rsidRPr="00104D76" w:rsidRDefault="00137B7C"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Short listing</w:t>
      </w:r>
    </w:p>
    <w:p w:rsidR="008A503A" w:rsidRPr="00104D76" w:rsidRDefault="008A503A"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References</w:t>
      </w:r>
    </w:p>
    <w:p w:rsidR="008A503A" w:rsidRPr="00104D76" w:rsidRDefault="008A503A"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Other checks before interview</w:t>
      </w:r>
    </w:p>
    <w:p w:rsidR="008A503A" w:rsidRPr="00104D76" w:rsidRDefault="008A503A"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Interviewing short-listed candidates</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Selection of preferred candidates</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Pre-appointment checks including criminal record (DBS) checks</w:t>
      </w:r>
    </w:p>
    <w:p w:rsidR="008A503A" w:rsidRPr="00104D76" w:rsidRDefault="008A503A"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Offer of appointment to successful candidate</w:t>
      </w:r>
      <w:r w:rsidR="00D15987" w:rsidRPr="00104D76">
        <w:rPr>
          <w:rFonts w:cs="Arial"/>
          <w:sz w:val="22"/>
          <w:szCs w:val="22"/>
          <w:lang w:eastAsia="en-GB"/>
        </w:rPr>
        <w:t>s</w:t>
      </w:r>
    </w:p>
    <w:p w:rsidR="008A503A" w:rsidRPr="00104D76" w:rsidRDefault="008A503A"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Induction of newly appointed staff</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Probationary periods</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Supervision and appraisal of staff</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Staff codes of conduct</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Open and listening workplace culture</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Effective whistle blowing and management of allegation policies</w:t>
      </w:r>
    </w:p>
    <w:p w:rsidR="00D15987"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Ongoing culture of vigilance</w:t>
      </w:r>
    </w:p>
    <w:p w:rsidR="008A503A" w:rsidRPr="00104D76" w:rsidRDefault="00D15987" w:rsidP="00966A65">
      <w:pPr>
        <w:numPr>
          <w:ilvl w:val="0"/>
          <w:numId w:val="8"/>
        </w:numPr>
        <w:tabs>
          <w:tab w:val="clear" w:pos="720"/>
          <w:tab w:val="num" w:pos="1418"/>
        </w:tabs>
        <w:spacing w:before="100" w:beforeAutospacing="1" w:after="100" w:afterAutospacing="1"/>
        <w:ind w:left="1418" w:hanging="425"/>
        <w:rPr>
          <w:rFonts w:cs="Arial"/>
          <w:sz w:val="22"/>
          <w:szCs w:val="22"/>
          <w:lang w:eastAsia="en-GB"/>
        </w:rPr>
      </w:pPr>
      <w:r w:rsidRPr="00104D76">
        <w:rPr>
          <w:rFonts w:cs="Arial"/>
          <w:sz w:val="22"/>
          <w:szCs w:val="22"/>
          <w:lang w:eastAsia="en-GB"/>
        </w:rPr>
        <w:t>Provision of references</w:t>
      </w:r>
    </w:p>
    <w:p w:rsidR="008A503A" w:rsidRPr="00104D76" w:rsidRDefault="008A503A" w:rsidP="00F1133F">
      <w:pPr>
        <w:pStyle w:val="Title"/>
        <w:autoSpaceDE w:val="0"/>
        <w:autoSpaceDN w:val="0"/>
        <w:adjustRightInd w:val="0"/>
        <w:jc w:val="both"/>
        <w:rPr>
          <w:rFonts w:ascii="FSAlbert-Light" w:hAnsi="FSAlbert-Light" w:cs="FSAlbert-Light"/>
          <w:sz w:val="22"/>
          <w:szCs w:val="22"/>
          <w:u w:val="none"/>
          <w:lang w:eastAsia="en-GB"/>
        </w:rPr>
      </w:pPr>
      <w:r w:rsidRPr="00104D76">
        <w:rPr>
          <w:rFonts w:ascii="FSAlbert-Light" w:hAnsi="FSAlbert-Light" w:cs="FSAlbert-Light"/>
          <w:sz w:val="22"/>
          <w:szCs w:val="22"/>
          <w:u w:val="none"/>
          <w:lang w:eastAsia="en-GB"/>
        </w:rPr>
        <w:t>Context</w:t>
      </w:r>
      <w:r w:rsidRPr="00104D76">
        <w:rPr>
          <w:rFonts w:ascii="FSAlbert-Light" w:hAnsi="FSAlbert-Light" w:cs="FSAlbert-Light"/>
          <w:sz w:val="22"/>
          <w:szCs w:val="22"/>
          <w:u w:val="none"/>
          <w:lang w:eastAsia="en-GB"/>
        </w:rPr>
        <w:br/>
      </w:r>
    </w:p>
    <w:p w:rsidR="00DF337A" w:rsidRPr="00104D76" w:rsidRDefault="007C4325" w:rsidP="00F1133F">
      <w:pPr>
        <w:pStyle w:val="Title"/>
        <w:numPr>
          <w:ilvl w:val="0"/>
          <w:numId w:val="1"/>
        </w:numPr>
        <w:autoSpaceDE w:val="0"/>
        <w:autoSpaceDN w:val="0"/>
        <w:adjustRightInd w:val="0"/>
        <w:ind w:left="993" w:hanging="633"/>
        <w:jc w:val="both"/>
        <w:rPr>
          <w:rFonts w:ascii="FSAlbert-Light" w:hAnsi="FSAlbert-Light" w:cs="FSAlbert-Light"/>
          <w:b w:val="0"/>
          <w:sz w:val="22"/>
          <w:szCs w:val="22"/>
          <w:u w:val="none"/>
          <w:lang w:eastAsia="en-GB"/>
        </w:rPr>
      </w:pPr>
      <w:r w:rsidRPr="00104D76">
        <w:rPr>
          <w:rFonts w:cs="Arial"/>
          <w:b w:val="0"/>
          <w:i/>
          <w:sz w:val="22"/>
          <w:szCs w:val="22"/>
          <w:u w:val="none"/>
        </w:rPr>
        <w:t>Working Together to Safeguard Children</w:t>
      </w:r>
      <w:r w:rsidRPr="00104D76">
        <w:rPr>
          <w:rFonts w:cs="Arial"/>
          <w:b w:val="0"/>
          <w:sz w:val="22"/>
          <w:szCs w:val="22"/>
          <w:u w:val="none"/>
        </w:rPr>
        <w:t xml:space="preserve"> (</w:t>
      </w:r>
      <w:proofErr w:type="spellStart"/>
      <w:r w:rsidRPr="00104D76">
        <w:rPr>
          <w:rFonts w:cs="Arial"/>
          <w:b w:val="0"/>
          <w:sz w:val="22"/>
          <w:szCs w:val="22"/>
          <w:u w:val="none"/>
        </w:rPr>
        <w:t>DfE</w:t>
      </w:r>
      <w:proofErr w:type="spellEnd"/>
      <w:r w:rsidRPr="00104D76">
        <w:rPr>
          <w:rFonts w:cs="Arial"/>
          <w:b w:val="0"/>
          <w:sz w:val="22"/>
          <w:szCs w:val="22"/>
          <w:u w:val="none"/>
        </w:rPr>
        <w:t xml:space="preserve"> 2013) states that organisations </w:t>
      </w:r>
      <w:r w:rsidR="00C42407" w:rsidRPr="00104D76">
        <w:rPr>
          <w:rFonts w:cs="Arial"/>
          <w:b w:val="0"/>
          <w:sz w:val="22"/>
          <w:szCs w:val="22"/>
          <w:u w:val="none"/>
        </w:rPr>
        <w:t xml:space="preserve">including schools/academies </w:t>
      </w:r>
      <w:r w:rsidR="00DF337A" w:rsidRPr="00104D76">
        <w:rPr>
          <w:b w:val="0"/>
          <w:sz w:val="22"/>
          <w:szCs w:val="22"/>
          <w:u w:val="none"/>
        </w:rPr>
        <w:t xml:space="preserve">should have arrangements </w:t>
      </w:r>
      <w:r w:rsidR="009C1901" w:rsidRPr="00104D76">
        <w:rPr>
          <w:b w:val="0"/>
          <w:sz w:val="22"/>
          <w:szCs w:val="22"/>
          <w:u w:val="none"/>
        </w:rPr>
        <w:t xml:space="preserve">in place </w:t>
      </w:r>
      <w:r w:rsidR="00DF337A" w:rsidRPr="00104D76">
        <w:rPr>
          <w:b w:val="0"/>
          <w:sz w:val="22"/>
          <w:szCs w:val="22"/>
          <w:u w:val="none"/>
        </w:rPr>
        <w:t xml:space="preserve">that reflect the importance of safeguarding and promoting the welfare of children, including </w:t>
      </w:r>
      <w:r w:rsidR="00DF337A" w:rsidRPr="00104D76">
        <w:rPr>
          <w:sz w:val="22"/>
          <w:szCs w:val="22"/>
          <w:u w:val="none"/>
        </w:rPr>
        <w:t>safe recruitment practices for individuals whom the organisation will permit to work regularly with children, including policies on when to obtain a criminal record check</w:t>
      </w:r>
      <w:r w:rsidR="009C1901" w:rsidRPr="00104D76">
        <w:rPr>
          <w:b w:val="0"/>
          <w:sz w:val="22"/>
          <w:szCs w:val="22"/>
          <w:u w:val="none"/>
        </w:rPr>
        <w:t>.</w:t>
      </w:r>
    </w:p>
    <w:p w:rsidR="00DF337A" w:rsidRPr="00104D76" w:rsidRDefault="00DF337A" w:rsidP="009B38B3">
      <w:pPr>
        <w:pStyle w:val="Title"/>
        <w:jc w:val="left"/>
        <w:rPr>
          <w:b w:val="0"/>
          <w:sz w:val="22"/>
          <w:szCs w:val="22"/>
          <w:u w:val="none"/>
        </w:rPr>
      </w:pPr>
    </w:p>
    <w:p w:rsidR="009C1901" w:rsidRPr="00104D76" w:rsidRDefault="009C1901" w:rsidP="00085A75">
      <w:pPr>
        <w:pStyle w:val="Title"/>
        <w:numPr>
          <w:ilvl w:val="0"/>
          <w:numId w:val="1"/>
        </w:numPr>
        <w:ind w:left="993" w:hanging="633"/>
        <w:jc w:val="left"/>
        <w:rPr>
          <w:b w:val="0"/>
          <w:sz w:val="22"/>
          <w:szCs w:val="22"/>
          <w:u w:val="none"/>
        </w:rPr>
      </w:pPr>
      <w:r w:rsidRPr="00104D76">
        <w:rPr>
          <w:b w:val="0"/>
          <w:i/>
          <w:sz w:val="22"/>
          <w:szCs w:val="22"/>
          <w:u w:val="none"/>
        </w:rPr>
        <w:t>W</w:t>
      </w:r>
      <w:r w:rsidR="00454695" w:rsidRPr="00104D76">
        <w:rPr>
          <w:b w:val="0"/>
          <w:i/>
          <w:sz w:val="22"/>
          <w:szCs w:val="22"/>
          <w:u w:val="none"/>
        </w:rPr>
        <w:t xml:space="preserve">orking </w:t>
      </w:r>
      <w:r w:rsidRPr="00104D76">
        <w:rPr>
          <w:b w:val="0"/>
          <w:i/>
          <w:sz w:val="22"/>
          <w:szCs w:val="22"/>
          <w:u w:val="none"/>
        </w:rPr>
        <w:t>T</w:t>
      </w:r>
      <w:r w:rsidR="00454695" w:rsidRPr="00104D76">
        <w:rPr>
          <w:b w:val="0"/>
          <w:i/>
          <w:sz w:val="22"/>
          <w:szCs w:val="22"/>
          <w:u w:val="none"/>
        </w:rPr>
        <w:t>ogether</w:t>
      </w:r>
      <w:r w:rsidRPr="00104D76">
        <w:rPr>
          <w:b w:val="0"/>
          <w:i/>
          <w:sz w:val="22"/>
          <w:szCs w:val="22"/>
          <w:u w:val="none"/>
        </w:rPr>
        <w:t xml:space="preserve"> 2013 </w:t>
      </w:r>
      <w:r w:rsidRPr="00104D76">
        <w:rPr>
          <w:b w:val="0"/>
          <w:sz w:val="22"/>
          <w:szCs w:val="22"/>
          <w:u w:val="none"/>
        </w:rPr>
        <w:t xml:space="preserve">states that </w:t>
      </w:r>
      <w:r w:rsidR="00382838" w:rsidRPr="00104D76">
        <w:rPr>
          <w:b w:val="0"/>
          <w:sz w:val="22"/>
          <w:szCs w:val="22"/>
          <w:u w:val="none"/>
        </w:rPr>
        <w:t>schools/academies</w:t>
      </w:r>
      <w:r w:rsidRPr="00104D76">
        <w:rPr>
          <w:b w:val="0"/>
          <w:sz w:val="22"/>
          <w:szCs w:val="22"/>
          <w:u w:val="none"/>
        </w:rPr>
        <w:t xml:space="preserve"> are also responsible for:</w:t>
      </w:r>
    </w:p>
    <w:p w:rsidR="009C1901" w:rsidRPr="00104D76" w:rsidRDefault="009C1901" w:rsidP="009C1901">
      <w:pPr>
        <w:pStyle w:val="Title"/>
        <w:ind w:left="993"/>
        <w:jc w:val="left"/>
        <w:rPr>
          <w:b w:val="0"/>
          <w:sz w:val="22"/>
          <w:szCs w:val="22"/>
          <w:u w:val="none"/>
        </w:rPr>
      </w:pPr>
    </w:p>
    <w:p w:rsidR="009C1901" w:rsidRPr="00104D76" w:rsidRDefault="009C1901" w:rsidP="00085A75">
      <w:pPr>
        <w:pStyle w:val="Title"/>
        <w:numPr>
          <w:ilvl w:val="0"/>
          <w:numId w:val="2"/>
        </w:numPr>
        <w:ind w:left="1560" w:hanging="567"/>
        <w:jc w:val="left"/>
        <w:rPr>
          <w:b w:val="0"/>
          <w:sz w:val="22"/>
          <w:szCs w:val="22"/>
          <w:u w:val="none"/>
        </w:rPr>
      </w:pPr>
      <w:proofErr w:type="gramStart"/>
      <w:r w:rsidRPr="00104D76">
        <w:rPr>
          <w:b w:val="0"/>
          <w:sz w:val="22"/>
          <w:szCs w:val="22"/>
          <w:u w:val="none"/>
        </w:rPr>
        <w:t>ensuring</w:t>
      </w:r>
      <w:proofErr w:type="gramEnd"/>
      <w:r w:rsidRPr="00104D76">
        <w:rPr>
          <w:b w:val="0"/>
          <w:sz w:val="22"/>
          <w:szCs w:val="22"/>
          <w:u w:val="none"/>
        </w:rPr>
        <w:t xml:space="preserve"> that their staff are competent to carry out their responsibilities for safeguarding and promoting the welfare of children; </w:t>
      </w:r>
    </w:p>
    <w:p w:rsidR="009C1901" w:rsidRPr="00104D76" w:rsidRDefault="009C1901" w:rsidP="00085A75">
      <w:pPr>
        <w:pStyle w:val="Title"/>
        <w:numPr>
          <w:ilvl w:val="0"/>
          <w:numId w:val="2"/>
        </w:numPr>
        <w:ind w:left="1560" w:hanging="567"/>
        <w:jc w:val="left"/>
        <w:rPr>
          <w:b w:val="0"/>
          <w:sz w:val="22"/>
          <w:szCs w:val="22"/>
          <w:u w:val="none"/>
        </w:rPr>
      </w:pPr>
      <w:proofErr w:type="gramStart"/>
      <w:r w:rsidRPr="00104D76">
        <w:rPr>
          <w:b w:val="0"/>
          <w:sz w:val="22"/>
          <w:szCs w:val="22"/>
          <w:u w:val="none"/>
        </w:rPr>
        <w:t>creating</w:t>
      </w:r>
      <w:proofErr w:type="gramEnd"/>
      <w:r w:rsidRPr="00104D76">
        <w:rPr>
          <w:b w:val="0"/>
          <w:sz w:val="22"/>
          <w:szCs w:val="22"/>
          <w:u w:val="none"/>
        </w:rPr>
        <w:t xml:space="preserve"> an environment where staff feel able to raise concerns and feel suppor</w:t>
      </w:r>
      <w:r w:rsidR="00DB0BBF" w:rsidRPr="00104D76">
        <w:rPr>
          <w:b w:val="0"/>
          <w:sz w:val="22"/>
          <w:szCs w:val="22"/>
          <w:u w:val="none"/>
        </w:rPr>
        <w:t>ted in their safeguarding role;</w:t>
      </w:r>
    </w:p>
    <w:p w:rsidR="00DB0BBF" w:rsidRPr="00104D76" w:rsidRDefault="00DB0BBF" w:rsidP="00085A75">
      <w:pPr>
        <w:pStyle w:val="Title"/>
        <w:numPr>
          <w:ilvl w:val="0"/>
          <w:numId w:val="2"/>
        </w:numPr>
        <w:ind w:left="1560" w:hanging="567"/>
        <w:jc w:val="left"/>
        <w:rPr>
          <w:b w:val="0"/>
          <w:sz w:val="22"/>
          <w:szCs w:val="22"/>
          <w:u w:val="none"/>
        </w:rPr>
      </w:pPr>
      <w:proofErr w:type="gramStart"/>
      <w:r w:rsidRPr="00104D76">
        <w:rPr>
          <w:b w:val="0"/>
          <w:sz w:val="22"/>
          <w:szCs w:val="22"/>
          <w:u w:val="none"/>
        </w:rPr>
        <w:t>maintaining</w:t>
      </w:r>
      <w:proofErr w:type="gramEnd"/>
      <w:r w:rsidRPr="00104D76">
        <w:rPr>
          <w:b w:val="0"/>
          <w:sz w:val="22"/>
          <w:szCs w:val="22"/>
          <w:u w:val="none"/>
        </w:rPr>
        <w:t xml:space="preserve"> </w:t>
      </w:r>
      <w:r w:rsidRPr="00104D76">
        <w:rPr>
          <w:rFonts w:ascii="Helvetica" w:hAnsi="Helvetica" w:cs="Helvetica"/>
          <w:b w:val="0"/>
          <w:sz w:val="22"/>
          <w:szCs w:val="22"/>
          <w:u w:val="none"/>
          <w:lang w:eastAsia="en-GB"/>
        </w:rPr>
        <w:t>policies and practices that minimise opportunities for abuse or ensure its prompt reporting.</w:t>
      </w:r>
    </w:p>
    <w:p w:rsidR="00DB0BBF" w:rsidRPr="00104D76" w:rsidRDefault="00DB0BBF" w:rsidP="00DB0BBF">
      <w:pPr>
        <w:pStyle w:val="Title"/>
        <w:ind w:left="993"/>
        <w:jc w:val="left"/>
        <w:rPr>
          <w:b w:val="0"/>
          <w:sz w:val="22"/>
          <w:szCs w:val="22"/>
          <w:u w:val="none"/>
        </w:rPr>
      </w:pPr>
      <w:r w:rsidRPr="00104D76">
        <w:rPr>
          <w:b w:val="0"/>
          <w:sz w:val="22"/>
          <w:szCs w:val="22"/>
          <w:u w:val="none"/>
        </w:rPr>
        <w:br/>
      </w:r>
      <w:r w:rsidR="007340FC" w:rsidRPr="00104D76">
        <w:rPr>
          <w:b w:val="0"/>
          <w:sz w:val="22"/>
          <w:szCs w:val="22"/>
          <w:u w:val="none"/>
        </w:rPr>
        <w:t>V</w:t>
      </w:r>
      <w:r w:rsidRPr="00104D76">
        <w:rPr>
          <w:b w:val="0"/>
          <w:sz w:val="22"/>
          <w:szCs w:val="22"/>
          <w:u w:val="none"/>
        </w:rPr>
        <w:t>olunteers recruited to work with children should be treated in the same way.</w:t>
      </w:r>
    </w:p>
    <w:p w:rsidR="00D15987" w:rsidRPr="00104D76" w:rsidRDefault="00D15987" w:rsidP="00686D6E">
      <w:pPr>
        <w:rPr>
          <w:rFonts w:cs="Arial"/>
          <w:bCs/>
          <w:sz w:val="22"/>
          <w:szCs w:val="22"/>
          <w:lang w:eastAsia="en-GB"/>
        </w:rPr>
      </w:pPr>
    </w:p>
    <w:p w:rsidR="00454695" w:rsidRPr="00104D76" w:rsidRDefault="00D15987" w:rsidP="00F1133F">
      <w:pPr>
        <w:pStyle w:val="ListParagraph"/>
        <w:numPr>
          <w:ilvl w:val="0"/>
          <w:numId w:val="1"/>
        </w:numPr>
        <w:autoSpaceDE w:val="0"/>
        <w:autoSpaceDN w:val="0"/>
        <w:adjustRightInd w:val="0"/>
        <w:ind w:left="993" w:hanging="633"/>
        <w:jc w:val="both"/>
        <w:rPr>
          <w:rFonts w:cs="Arial"/>
          <w:bCs/>
          <w:sz w:val="22"/>
          <w:szCs w:val="22"/>
          <w:lang w:eastAsia="en-GB"/>
        </w:rPr>
      </w:pPr>
      <w:r w:rsidRPr="00104D76">
        <w:rPr>
          <w:rFonts w:cs="Arial"/>
          <w:bCs/>
          <w:sz w:val="22"/>
          <w:szCs w:val="22"/>
          <w:lang w:eastAsia="en-GB"/>
        </w:rPr>
        <w:t xml:space="preserve">Safer practice in recruitment means thinking about and including consideration of child protection, safeguarding and promoting the welfare of children at every stage of the recruitment process and in the induction, management, development and training of staff. </w:t>
      </w:r>
    </w:p>
    <w:p w:rsidR="00454695" w:rsidRPr="00104D76" w:rsidRDefault="00454695" w:rsidP="00F1133F">
      <w:pPr>
        <w:pStyle w:val="ListParagraph"/>
        <w:jc w:val="both"/>
        <w:rPr>
          <w:rFonts w:cs="Arial"/>
          <w:bCs/>
          <w:sz w:val="22"/>
          <w:szCs w:val="22"/>
          <w:lang w:eastAsia="en-GB"/>
        </w:rPr>
      </w:pPr>
    </w:p>
    <w:p w:rsidR="00454695" w:rsidRPr="00104D76" w:rsidRDefault="00D15987" w:rsidP="00F1133F">
      <w:pPr>
        <w:pStyle w:val="ListParagraph"/>
        <w:numPr>
          <w:ilvl w:val="0"/>
          <w:numId w:val="1"/>
        </w:numPr>
        <w:autoSpaceDE w:val="0"/>
        <w:autoSpaceDN w:val="0"/>
        <w:adjustRightInd w:val="0"/>
        <w:ind w:left="993" w:hanging="633"/>
        <w:jc w:val="both"/>
        <w:rPr>
          <w:rFonts w:cs="Arial"/>
          <w:bCs/>
          <w:sz w:val="22"/>
          <w:szCs w:val="22"/>
          <w:lang w:eastAsia="en-GB"/>
        </w:rPr>
      </w:pPr>
      <w:r w:rsidRPr="00104D76">
        <w:rPr>
          <w:rFonts w:cs="Arial"/>
          <w:bCs/>
          <w:sz w:val="22"/>
          <w:szCs w:val="22"/>
          <w:lang w:eastAsia="en-GB"/>
        </w:rPr>
        <w:t xml:space="preserve">Throughout the process of recruitment and selection, it is therefore important that applicants for </w:t>
      </w:r>
      <w:r w:rsidR="00551B92" w:rsidRPr="00104D76">
        <w:rPr>
          <w:rFonts w:cs="Arial"/>
          <w:bCs/>
          <w:sz w:val="22"/>
          <w:szCs w:val="22"/>
          <w:lang w:eastAsia="en-GB"/>
        </w:rPr>
        <w:t xml:space="preserve">all </w:t>
      </w:r>
      <w:r w:rsidRPr="00104D76">
        <w:rPr>
          <w:rFonts w:cs="Arial"/>
          <w:bCs/>
          <w:sz w:val="22"/>
          <w:szCs w:val="22"/>
          <w:lang w:eastAsia="en-GB"/>
        </w:rPr>
        <w:t xml:space="preserve">positions </w:t>
      </w:r>
      <w:r w:rsidR="00551B92" w:rsidRPr="00104D76">
        <w:rPr>
          <w:rFonts w:cs="Arial"/>
          <w:bCs/>
          <w:sz w:val="22"/>
          <w:szCs w:val="22"/>
          <w:lang w:eastAsia="en-GB"/>
        </w:rPr>
        <w:t xml:space="preserve">in schools/academies </w:t>
      </w:r>
      <w:r w:rsidRPr="00104D76">
        <w:rPr>
          <w:rFonts w:cs="Arial"/>
          <w:bCs/>
          <w:sz w:val="22"/>
          <w:szCs w:val="22"/>
          <w:lang w:eastAsia="en-GB"/>
        </w:rPr>
        <w:t xml:space="preserve">working with children are aware of the </w:t>
      </w:r>
      <w:r w:rsidR="00551B92" w:rsidRPr="00104D76">
        <w:rPr>
          <w:rFonts w:cs="Arial"/>
          <w:sz w:val="22"/>
          <w:szCs w:val="22"/>
          <w:lang w:eastAsia="en-GB"/>
        </w:rPr>
        <w:t>school/academy</w:t>
      </w:r>
      <w:r w:rsidRPr="00104D76">
        <w:rPr>
          <w:rFonts w:cs="Arial"/>
          <w:bCs/>
          <w:sz w:val="22"/>
          <w:szCs w:val="22"/>
          <w:lang w:eastAsia="en-GB"/>
        </w:rPr>
        <w:t xml:space="preserve">’s commitment to safer recruitment and safeguarding children </w:t>
      </w:r>
      <w:r w:rsidRPr="00104D76">
        <w:rPr>
          <w:rFonts w:cs="Arial"/>
          <w:bCs/>
          <w:sz w:val="22"/>
          <w:szCs w:val="22"/>
          <w:lang w:eastAsia="en-GB"/>
        </w:rPr>
        <w:lastRenderedPageBreak/>
        <w:t>in general.  Ensuring that safeguarding features highly in all of the organisation’s processes, policies, procedures and practice sends a clear message to applicants and existing staff and volunteers and helps to deter unsuitable individuals and inappropriate behaviour.</w:t>
      </w:r>
    </w:p>
    <w:p w:rsidR="00BD5835" w:rsidRPr="00104D76" w:rsidRDefault="00BD5835" w:rsidP="00F1133F">
      <w:pPr>
        <w:pStyle w:val="ListParagraph"/>
        <w:jc w:val="both"/>
        <w:rPr>
          <w:rFonts w:cs="Arial"/>
          <w:bCs/>
          <w:sz w:val="22"/>
          <w:szCs w:val="22"/>
          <w:lang w:eastAsia="en-GB"/>
        </w:rPr>
      </w:pPr>
    </w:p>
    <w:p w:rsidR="00BD5835" w:rsidRPr="00104D76" w:rsidRDefault="00BD5835" w:rsidP="00F1133F">
      <w:pPr>
        <w:pStyle w:val="ListParagraph"/>
        <w:numPr>
          <w:ilvl w:val="0"/>
          <w:numId w:val="1"/>
        </w:numPr>
        <w:autoSpaceDE w:val="0"/>
        <w:autoSpaceDN w:val="0"/>
        <w:adjustRightInd w:val="0"/>
        <w:ind w:left="993" w:hanging="633"/>
        <w:jc w:val="both"/>
        <w:rPr>
          <w:sz w:val="22"/>
          <w:szCs w:val="22"/>
        </w:rPr>
      </w:pPr>
      <w:r w:rsidRPr="00104D76">
        <w:rPr>
          <w:rFonts w:cs="Arial"/>
          <w:bCs/>
          <w:sz w:val="22"/>
          <w:szCs w:val="22"/>
          <w:lang w:eastAsia="en-GB"/>
        </w:rPr>
        <w:t xml:space="preserve">In addition to the requirements of </w:t>
      </w:r>
      <w:r w:rsidRPr="00104D76">
        <w:rPr>
          <w:rFonts w:cs="Arial"/>
          <w:bCs/>
          <w:i/>
          <w:sz w:val="22"/>
          <w:szCs w:val="22"/>
          <w:lang w:eastAsia="en-GB"/>
        </w:rPr>
        <w:t xml:space="preserve">Working Together 2013, </w:t>
      </w:r>
      <w:r w:rsidRPr="00104D76">
        <w:rPr>
          <w:rFonts w:cs="Arial"/>
          <w:bCs/>
          <w:sz w:val="22"/>
          <w:szCs w:val="22"/>
          <w:lang w:eastAsia="en-GB"/>
        </w:rPr>
        <w:t xml:space="preserve">specific guidance for schools and academies </w:t>
      </w:r>
      <w:r w:rsidRPr="00104D76">
        <w:rPr>
          <w:rFonts w:cs="Arial"/>
          <w:bCs/>
          <w:i/>
          <w:sz w:val="22"/>
          <w:szCs w:val="22"/>
          <w:lang w:eastAsia="en-GB"/>
        </w:rPr>
        <w:t>Keeping Children Safe in Education</w:t>
      </w:r>
      <w:r w:rsidRPr="00104D76">
        <w:rPr>
          <w:rFonts w:cs="Arial"/>
          <w:bCs/>
          <w:sz w:val="22"/>
          <w:szCs w:val="22"/>
          <w:lang w:eastAsia="en-GB"/>
        </w:rPr>
        <w:t xml:space="preserve"> (</w:t>
      </w:r>
      <w:proofErr w:type="spellStart"/>
      <w:r w:rsidRPr="00104D76">
        <w:rPr>
          <w:rFonts w:cs="Arial"/>
          <w:bCs/>
          <w:sz w:val="22"/>
          <w:szCs w:val="22"/>
          <w:lang w:eastAsia="en-GB"/>
        </w:rPr>
        <w:t>DfE</w:t>
      </w:r>
      <w:proofErr w:type="spellEnd"/>
      <w:r w:rsidRPr="00104D76">
        <w:rPr>
          <w:rFonts w:cs="Arial"/>
          <w:bCs/>
          <w:sz w:val="22"/>
          <w:szCs w:val="22"/>
          <w:lang w:eastAsia="en-GB"/>
        </w:rPr>
        <w:t xml:space="preserve"> 2014) highlights that i</w:t>
      </w:r>
      <w:r w:rsidRPr="00104D76">
        <w:rPr>
          <w:sz w:val="22"/>
          <w:szCs w:val="22"/>
        </w:rPr>
        <w:t xml:space="preserve">t is vital that schools and colleges create a culture of safe recruitment and, as part of that, adopt recruitment procedures that help deter, reject or identify people who might abuse children.  It also states that governing bodies and proprietors must act reasonably in making decisions about the suitability of prospective employees based on checks and evidence including: criminal record checks (DBS checks), </w:t>
      </w:r>
      <w:r w:rsidR="00BC399F" w:rsidRPr="00104D76">
        <w:rPr>
          <w:sz w:val="22"/>
          <w:szCs w:val="22"/>
        </w:rPr>
        <w:t>Barred List</w:t>
      </w:r>
      <w:r w:rsidRPr="00104D76">
        <w:rPr>
          <w:sz w:val="22"/>
          <w:szCs w:val="22"/>
        </w:rPr>
        <w:t xml:space="preserve"> checks and prohibition </w:t>
      </w:r>
      <w:r w:rsidR="00147C63" w:rsidRPr="00104D76">
        <w:rPr>
          <w:sz w:val="22"/>
          <w:szCs w:val="22"/>
        </w:rPr>
        <w:t>checks together</w:t>
      </w:r>
      <w:r w:rsidRPr="00104D76">
        <w:rPr>
          <w:sz w:val="22"/>
          <w:szCs w:val="22"/>
        </w:rPr>
        <w:t xml:space="preserve"> with references and interview information. </w:t>
      </w:r>
    </w:p>
    <w:p w:rsidR="004C6641" w:rsidRDefault="004C6641" w:rsidP="00454695">
      <w:pPr>
        <w:rPr>
          <w:b/>
          <w:sz w:val="22"/>
          <w:szCs w:val="22"/>
        </w:rPr>
      </w:pPr>
    </w:p>
    <w:p w:rsidR="008706B7" w:rsidRDefault="008706B7" w:rsidP="00454695">
      <w:pPr>
        <w:rPr>
          <w:b/>
          <w:sz w:val="22"/>
          <w:szCs w:val="22"/>
        </w:rPr>
      </w:pPr>
    </w:p>
    <w:p w:rsidR="00454695" w:rsidRPr="004C6641" w:rsidRDefault="00454695" w:rsidP="00454695">
      <w:pPr>
        <w:rPr>
          <w:sz w:val="22"/>
          <w:szCs w:val="22"/>
        </w:rPr>
      </w:pPr>
      <w:r w:rsidRPr="00104D76">
        <w:rPr>
          <w:rFonts w:cs="Arial"/>
          <w:b/>
          <w:sz w:val="22"/>
          <w:szCs w:val="22"/>
        </w:rPr>
        <w:t>Safer Workforce Cycle</w:t>
      </w:r>
      <w:r w:rsidRPr="00104D76">
        <w:rPr>
          <w:rFonts w:cs="Arial"/>
          <w:b/>
          <w:sz w:val="22"/>
          <w:szCs w:val="22"/>
        </w:rPr>
        <w:br/>
      </w:r>
    </w:p>
    <w:p w:rsidR="00034FDD" w:rsidRPr="00104D76" w:rsidRDefault="00750764" w:rsidP="00454695">
      <w:pPr>
        <w:pStyle w:val="ListParagraph"/>
        <w:numPr>
          <w:ilvl w:val="0"/>
          <w:numId w:val="1"/>
        </w:numPr>
        <w:autoSpaceDE w:val="0"/>
        <w:autoSpaceDN w:val="0"/>
        <w:adjustRightInd w:val="0"/>
        <w:ind w:left="993" w:hanging="633"/>
        <w:rPr>
          <w:rFonts w:cs="Arial"/>
          <w:bCs/>
          <w:sz w:val="22"/>
          <w:szCs w:val="22"/>
          <w:lang w:eastAsia="en-GB"/>
        </w:rPr>
      </w:pPr>
      <w:r w:rsidRPr="00104D76">
        <w:rPr>
          <w:rFonts w:cs="Arial"/>
          <w:sz w:val="22"/>
          <w:szCs w:val="22"/>
          <w:lang w:eastAsia="en-GB"/>
        </w:rPr>
        <w:t>It is helpful to think about a safer workforce cycle, which has 6 stages that operate together to make up a safer environment within organisations:</w:t>
      </w:r>
      <w:r w:rsidRPr="00104D76">
        <w:rPr>
          <w:rFonts w:cs="Arial"/>
          <w:sz w:val="22"/>
          <w:szCs w:val="22"/>
          <w:lang w:eastAsia="en-GB"/>
        </w:rPr>
        <w:br/>
      </w:r>
      <w:r w:rsidR="00034FDD" w:rsidRPr="00104D76">
        <w:rPr>
          <w:rFonts w:cs="Arial"/>
          <w:sz w:val="22"/>
          <w:szCs w:val="22"/>
          <w:lang w:eastAsia="en-GB"/>
        </w:rPr>
        <w:br/>
      </w:r>
      <w:r w:rsidR="002A7602" w:rsidRPr="00104D76">
        <w:rPr>
          <w:rFonts w:cs="Arial"/>
          <w:b/>
          <w:sz w:val="22"/>
          <w:szCs w:val="22"/>
          <w:lang w:eastAsia="en-GB"/>
        </w:rPr>
        <w:t>(1)</w:t>
      </w:r>
      <w:r w:rsidR="00034FDD" w:rsidRPr="00104D76">
        <w:rPr>
          <w:rFonts w:cs="Arial"/>
          <w:b/>
          <w:sz w:val="22"/>
          <w:szCs w:val="22"/>
          <w:lang w:eastAsia="en-GB"/>
        </w:rPr>
        <w:t xml:space="preserve"> </w:t>
      </w:r>
      <w:r w:rsidR="002A7602" w:rsidRPr="00104D76">
        <w:rPr>
          <w:rFonts w:cs="Arial"/>
          <w:b/>
          <w:sz w:val="22"/>
          <w:szCs w:val="22"/>
          <w:lang w:eastAsia="en-GB"/>
        </w:rPr>
        <w:t xml:space="preserve"> </w:t>
      </w:r>
      <w:r w:rsidR="00034FDD" w:rsidRPr="00104D76">
        <w:rPr>
          <w:rFonts w:cs="Arial"/>
          <w:b/>
          <w:sz w:val="22"/>
          <w:szCs w:val="22"/>
          <w:lang w:eastAsia="en-GB"/>
        </w:rPr>
        <w:t>Safer Recruitment</w:t>
      </w:r>
    </w:p>
    <w:p w:rsidR="002A7602" w:rsidRPr="00104D76" w:rsidRDefault="00034FDD" w:rsidP="00966A65">
      <w:pPr>
        <w:pStyle w:val="ListParagraph"/>
        <w:numPr>
          <w:ilvl w:val="4"/>
          <w:numId w:val="8"/>
        </w:numPr>
        <w:autoSpaceDE w:val="0"/>
        <w:autoSpaceDN w:val="0"/>
        <w:adjustRightInd w:val="0"/>
        <w:ind w:left="1418" w:hanging="425"/>
        <w:rPr>
          <w:rFonts w:cs="Arial"/>
          <w:b/>
          <w:sz w:val="22"/>
          <w:szCs w:val="22"/>
          <w:lang w:eastAsia="en-GB"/>
        </w:rPr>
      </w:pPr>
      <w:r w:rsidRPr="00104D76">
        <w:rPr>
          <w:rFonts w:cs="Arial"/>
          <w:b/>
          <w:sz w:val="22"/>
          <w:szCs w:val="22"/>
          <w:lang w:eastAsia="en-GB"/>
        </w:rPr>
        <w:t>Induction</w:t>
      </w:r>
    </w:p>
    <w:p w:rsidR="002A7602" w:rsidRPr="00104D76" w:rsidRDefault="00034FDD" w:rsidP="00966A65">
      <w:pPr>
        <w:pStyle w:val="ListParagraph"/>
        <w:numPr>
          <w:ilvl w:val="4"/>
          <w:numId w:val="8"/>
        </w:numPr>
        <w:autoSpaceDE w:val="0"/>
        <w:autoSpaceDN w:val="0"/>
        <w:adjustRightInd w:val="0"/>
        <w:ind w:left="1418" w:hanging="425"/>
        <w:rPr>
          <w:rFonts w:cs="Arial"/>
          <w:b/>
          <w:sz w:val="22"/>
          <w:szCs w:val="22"/>
          <w:lang w:eastAsia="en-GB"/>
        </w:rPr>
      </w:pPr>
      <w:r w:rsidRPr="00104D76">
        <w:rPr>
          <w:rFonts w:cs="Arial"/>
          <w:b/>
          <w:sz w:val="22"/>
          <w:szCs w:val="22"/>
          <w:lang w:eastAsia="en-GB"/>
        </w:rPr>
        <w:t>Training</w:t>
      </w:r>
    </w:p>
    <w:p w:rsidR="002A7602" w:rsidRPr="00104D76" w:rsidRDefault="00034FDD" w:rsidP="00966A65">
      <w:pPr>
        <w:pStyle w:val="ListParagraph"/>
        <w:numPr>
          <w:ilvl w:val="4"/>
          <w:numId w:val="8"/>
        </w:numPr>
        <w:autoSpaceDE w:val="0"/>
        <w:autoSpaceDN w:val="0"/>
        <w:adjustRightInd w:val="0"/>
        <w:ind w:left="1418" w:hanging="425"/>
        <w:rPr>
          <w:rFonts w:cs="Arial"/>
          <w:b/>
          <w:sz w:val="22"/>
          <w:szCs w:val="22"/>
          <w:lang w:eastAsia="en-GB"/>
        </w:rPr>
      </w:pPr>
      <w:r w:rsidRPr="00104D76">
        <w:rPr>
          <w:rFonts w:cs="Arial"/>
          <w:b/>
          <w:sz w:val="22"/>
          <w:szCs w:val="22"/>
          <w:lang w:eastAsia="en-GB"/>
        </w:rPr>
        <w:t>Supervision</w:t>
      </w:r>
      <w:r w:rsidR="00973FFE" w:rsidRPr="00104D76">
        <w:rPr>
          <w:rFonts w:cs="Arial"/>
          <w:b/>
          <w:sz w:val="22"/>
          <w:szCs w:val="22"/>
          <w:lang w:eastAsia="en-GB"/>
        </w:rPr>
        <w:t xml:space="preserve"> and Appraisal</w:t>
      </w:r>
    </w:p>
    <w:p w:rsidR="00454695" w:rsidRPr="00104D76" w:rsidRDefault="00034FDD" w:rsidP="00454695">
      <w:pPr>
        <w:pStyle w:val="ListParagraph"/>
        <w:numPr>
          <w:ilvl w:val="4"/>
          <w:numId w:val="8"/>
        </w:numPr>
        <w:autoSpaceDE w:val="0"/>
        <w:autoSpaceDN w:val="0"/>
        <w:adjustRightInd w:val="0"/>
        <w:ind w:left="1418" w:hanging="425"/>
        <w:rPr>
          <w:rFonts w:cs="Arial"/>
          <w:b/>
          <w:sz w:val="22"/>
          <w:szCs w:val="22"/>
          <w:lang w:eastAsia="en-GB"/>
        </w:rPr>
      </w:pPr>
      <w:r w:rsidRPr="00104D76">
        <w:rPr>
          <w:rFonts w:cs="Arial"/>
          <w:b/>
          <w:bCs/>
          <w:sz w:val="22"/>
          <w:szCs w:val="22"/>
          <w:lang w:eastAsia="en-GB"/>
        </w:rPr>
        <w:t>Managing allegations</w:t>
      </w:r>
    </w:p>
    <w:p w:rsidR="00034FDD" w:rsidRPr="00104D76" w:rsidRDefault="00034FDD" w:rsidP="00454695">
      <w:pPr>
        <w:pStyle w:val="ListParagraph"/>
        <w:numPr>
          <w:ilvl w:val="4"/>
          <w:numId w:val="8"/>
        </w:numPr>
        <w:autoSpaceDE w:val="0"/>
        <w:autoSpaceDN w:val="0"/>
        <w:adjustRightInd w:val="0"/>
        <w:ind w:left="1418" w:hanging="425"/>
        <w:rPr>
          <w:rFonts w:cs="Arial"/>
          <w:b/>
          <w:sz w:val="22"/>
          <w:szCs w:val="22"/>
          <w:lang w:eastAsia="en-GB"/>
        </w:rPr>
      </w:pPr>
      <w:r w:rsidRPr="00104D76">
        <w:rPr>
          <w:rFonts w:cs="Arial"/>
          <w:b/>
          <w:sz w:val="22"/>
          <w:szCs w:val="22"/>
          <w:lang w:eastAsia="en-GB"/>
        </w:rPr>
        <w:t>Determining future employment</w:t>
      </w:r>
    </w:p>
    <w:p w:rsidR="00034FDD" w:rsidRDefault="00034FDD" w:rsidP="00034FDD">
      <w:pPr>
        <w:autoSpaceDE w:val="0"/>
        <w:autoSpaceDN w:val="0"/>
        <w:adjustRightInd w:val="0"/>
        <w:rPr>
          <w:rFonts w:cs="Arial"/>
          <w:bCs/>
          <w:sz w:val="22"/>
          <w:szCs w:val="22"/>
          <w:lang w:eastAsia="en-GB"/>
        </w:rPr>
      </w:pPr>
    </w:p>
    <w:p w:rsidR="008706B7" w:rsidRPr="00104D76" w:rsidRDefault="008706B7" w:rsidP="00034FDD">
      <w:pPr>
        <w:autoSpaceDE w:val="0"/>
        <w:autoSpaceDN w:val="0"/>
        <w:adjustRightInd w:val="0"/>
        <w:rPr>
          <w:rFonts w:cs="Arial"/>
          <w:bCs/>
          <w:sz w:val="22"/>
          <w:szCs w:val="22"/>
          <w:lang w:eastAsia="en-GB"/>
        </w:rPr>
      </w:pPr>
    </w:p>
    <w:p w:rsidR="00034FDD" w:rsidRPr="00104D76" w:rsidRDefault="005C6E83" w:rsidP="00966A65">
      <w:pPr>
        <w:pStyle w:val="ListParagraph"/>
        <w:numPr>
          <w:ilvl w:val="0"/>
          <w:numId w:val="16"/>
        </w:numPr>
        <w:autoSpaceDE w:val="0"/>
        <w:autoSpaceDN w:val="0"/>
        <w:adjustRightInd w:val="0"/>
        <w:ind w:hanging="720"/>
        <w:rPr>
          <w:rFonts w:ascii="Helvetica-Bold" w:hAnsi="Helvetica-Bold" w:cs="Helvetica-Bold"/>
          <w:b/>
          <w:bCs/>
          <w:sz w:val="22"/>
          <w:szCs w:val="22"/>
          <w:lang w:eastAsia="en-GB"/>
        </w:rPr>
      </w:pPr>
      <w:r w:rsidRPr="00104D76">
        <w:rPr>
          <w:rFonts w:cs="Arial"/>
          <w:b/>
          <w:sz w:val="22"/>
          <w:szCs w:val="22"/>
          <w:lang w:eastAsia="en-GB"/>
        </w:rPr>
        <w:t>Safer Recruitment</w:t>
      </w:r>
      <w:r w:rsidR="00034FDD" w:rsidRPr="00104D76">
        <w:rPr>
          <w:rFonts w:ascii="Helvetica-Bold" w:hAnsi="Helvetica-Bold" w:cs="Helvetica-Bold"/>
          <w:b/>
          <w:bCs/>
          <w:sz w:val="22"/>
          <w:szCs w:val="22"/>
          <w:lang w:eastAsia="en-GB"/>
        </w:rPr>
        <w:br/>
      </w:r>
    </w:p>
    <w:p w:rsidR="00034FDD" w:rsidRPr="00104D76" w:rsidRDefault="00034FDD" w:rsidP="00085A75">
      <w:pPr>
        <w:pStyle w:val="ListParagraph"/>
        <w:numPr>
          <w:ilvl w:val="0"/>
          <w:numId w:val="1"/>
        </w:numPr>
        <w:autoSpaceDE w:val="0"/>
        <w:autoSpaceDN w:val="0"/>
        <w:adjustRightInd w:val="0"/>
        <w:ind w:left="993" w:hanging="567"/>
        <w:rPr>
          <w:rFonts w:ascii="Helvetica-Bold" w:hAnsi="Helvetica-Bold" w:cs="Helvetica-Bold"/>
          <w:bCs/>
          <w:sz w:val="22"/>
          <w:szCs w:val="22"/>
          <w:lang w:eastAsia="en-GB"/>
        </w:rPr>
      </w:pPr>
      <w:r w:rsidRPr="00104D76">
        <w:rPr>
          <w:rFonts w:ascii="Helvetica" w:hAnsi="Helvetica" w:cs="Helvetica"/>
          <w:sz w:val="22"/>
          <w:szCs w:val="22"/>
          <w:lang w:eastAsia="en-GB"/>
        </w:rPr>
        <w:t xml:space="preserve">Safer Recruitment covers activity from a decision to create a post or role to the successful candidate’s first day working or volunteering </w:t>
      </w:r>
      <w:r w:rsidR="00551B92" w:rsidRPr="00104D76">
        <w:rPr>
          <w:rFonts w:ascii="Helvetica" w:hAnsi="Helvetica" w:cs="Helvetica"/>
          <w:sz w:val="22"/>
          <w:szCs w:val="22"/>
          <w:lang w:eastAsia="en-GB"/>
        </w:rPr>
        <w:t>in the position in a school/academy</w:t>
      </w:r>
      <w:r w:rsidRPr="00104D76">
        <w:rPr>
          <w:rFonts w:ascii="Helvetica" w:hAnsi="Helvetica" w:cs="Helvetica"/>
          <w:sz w:val="22"/>
          <w:szCs w:val="22"/>
          <w:lang w:eastAsia="en-GB"/>
        </w:rPr>
        <w:t>.</w:t>
      </w:r>
      <w:r w:rsidRPr="00104D76">
        <w:rPr>
          <w:rFonts w:ascii="Helvetica" w:hAnsi="Helvetica" w:cs="Helvetica"/>
          <w:sz w:val="22"/>
          <w:szCs w:val="22"/>
          <w:lang w:eastAsia="en-GB"/>
        </w:rPr>
        <w:br/>
      </w:r>
    </w:p>
    <w:p w:rsidR="00AA328C" w:rsidRPr="00104D76" w:rsidRDefault="00034FDD" w:rsidP="00085A75">
      <w:pPr>
        <w:pStyle w:val="ListParagraph"/>
        <w:numPr>
          <w:ilvl w:val="0"/>
          <w:numId w:val="1"/>
        </w:numPr>
        <w:autoSpaceDE w:val="0"/>
        <w:autoSpaceDN w:val="0"/>
        <w:adjustRightInd w:val="0"/>
        <w:ind w:left="993" w:hanging="567"/>
        <w:rPr>
          <w:rFonts w:ascii="Helvetica-Bold" w:hAnsi="Helvetica-Bold" w:cs="Helvetica-Bold"/>
          <w:bCs/>
          <w:sz w:val="22"/>
          <w:szCs w:val="22"/>
          <w:lang w:eastAsia="en-GB"/>
        </w:rPr>
      </w:pPr>
      <w:r w:rsidRPr="00104D76">
        <w:rPr>
          <w:rFonts w:ascii="Helvetica" w:hAnsi="Helvetica" w:cs="Helvetica"/>
          <w:sz w:val="22"/>
          <w:szCs w:val="22"/>
          <w:lang w:eastAsia="en-GB"/>
        </w:rPr>
        <w:t>It can be further broken down</w:t>
      </w:r>
      <w:r w:rsidR="005C6E83" w:rsidRPr="00104D76">
        <w:rPr>
          <w:rFonts w:ascii="Helvetica" w:hAnsi="Helvetica" w:cs="Helvetica"/>
          <w:sz w:val="22"/>
          <w:szCs w:val="22"/>
          <w:lang w:eastAsia="en-GB"/>
        </w:rPr>
        <w:t xml:space="preserve"> into 4 stages and activities:</w:t>
      </w:r>
      <w:r w:rsidR="00AA328C" w:rsidRPr="00104D76">
        <w:rPr>
          <w:rFonts w:ascii="Helvetica-Bold" w:hAnsi="Helvetica-Bold" w:cs="Helvetica-Bold"/>
          <w:bCs/>
          <w:sz w:val="22"/>
          <w:szCs w:val="22"/>
          <w:lang w:eastAsia="en-GB"/>
        </w:rPr>
        <w:t xml:space="preserve"> </w:t>
      </w:r>
    </w:p>
    <w:p w:rsidR="00AA328C" w:rsidRPr="00104D76" w:rsidRDefault="00AA328C" w:rsidP="00AA328C">
      <w:pPr>
        <w:autoSpaceDE w:val="0"/>
        <w:autoSpaceDN w:val="0"/>
        <w:adjustRightInd w:val="0"/>
        <w:ind w:left="426"/>
        <w:rPr>
          <w:rFonts w:ascii="Helvetica" w:hAnsi="Helvetica" w:cs="Helvetica"/>
          <w:sz w:val="22"/>
          <w:szCs w:val="22"/>
          <w:lang w:eastAsia="en-GB"/>
        </w:rPr>
      </w:pPr>
    </w:p>
    <w:p w:rsidR="003C27F6" w:rsidRPr="003C27F6" w:rsidRDefault="00AA328C" w:rsidP="003C27F6">
      <w:pPr>
        <w:pStyle w:val="ListParagraph"/>
        <w:numPr>
          <w:ilvl w:val="1"/>
          <w:numId w:val="40"/>
        </w:numPr>
        <w:tabs>
          <w:tab w:val="left" w:pos="1560"/>
        </w:tabs>
        <w:autoSpaceDE w:val="0"/>
        <w:autoSpaceDN w:val="0"/>
        <w:adjustRightInd w:val="0"/>
        <w:ind w:left="1560" w:hanging="567"/>
        <w:rPr>
          <w:rFonts w:ascii="Helvetica-Bold" w:hAnsi="Helvetica-Bold" w:cs="Helvetica-Bold"/>
          <w:bCs/>
          <w:sz w:val="22"/>
          <w:szCs w:val="22"/>
          <w:lang w:eastAsia="en-GB"/>
        </w:rPr>
      </w:pPr>
      <w:r w:rsidRPr="003C27F6">
        <w:rPr>
          <w:rFonts w:ascii="Helvetica" w:hAnsi="Helvetica" w:cs="Helvetica"/>
          <w:sz w:val="22"/>
          <w:szCs w:val="22"/>
          <w:lang w:eastAsia="en-GB"/>
        </w:rPr>
        <w:t>P</w:t>
      </w:r>
      <w:r w:rsidR="00250560" w:rsidRPr="003C27F6">
        <w:rPr>
          <w:rFonts w:ascii="Helvetica" w:hAnsi="Helvetica" w:cs="Helvetica"/>
          <w:sz w:val="22"/>
          <w:szCs w:val="22"/>
          <w:lang w:eastAsia="en-GB"/>
        </w:rPr>
        <w:t>reparation and advertisement - s</w:t>
      </w:r>
      <w:r w:rsidRPr="003C27F6">
        <w:rPr>
          <w:rFonts w:ascii="Helvetica" w:hAnsi="Helvetica" w:cs="Helvetica"/>
          <w:sz w:val="22"/>
          <w:szCs w:val="22"/>
          <w:lang w:eastAsia="en-GB"/>
        </w:rPr>
        <w:t xml:space="preserve">ending the right message to potential applicants in order to deter unsuitable applicants </w:t>
      </w:r>
    </w:p>
    <w:p w:rsidR="00250560" w:rsidRPr="003C27F6" w:rsidRDefault="00AA328C" w:rsidP="003C27F6">
      <w:pPr>
        <w:pStyle w:val="ListParagraph"/>
        <w:numPr>
          <w:ilvl w:val="1"/>
          <w:numId w:val="40"/>
        </w:numPr>
        <w:tabs>
          <w:tab w:val="left" w:pos="1560"/>
        </w:tabs>
        <w:autoSpaceDE w:val="0"/>
        <w:autoSpaceDN w:val="0"/>
        <w:adjustRightInd w:val="0"/>
        <w:ind w:left="1560" w:hanging="567"/>
        <w:rPr>
          <w:rFonts w:ascii="Helvetica-Bold" w:hAnsi="Helvetica-Bold" w:cs="Helvetica-Bold"/>
          <w:bCs/>
          <w:sz w:val="22"/>
          <w:szCs w:val="22"/>
          <w:lang w:eastAsia="en-GB"/>
        </w:rPr>
      </w:pPr>
      <w:r w:rsidRPr="003C27F6">
        <w:rPr>
          <w:rFonts w:ascii="Helvetica" w:hAnsi="Helvetica" w:cs="Helvetica"/>
          <w:sz w:val="22"/>
          <w:szCs w:val="22"/>
          <w:lang w:eastAsia="en-GB"/>
        </w:rPr>
        <w:t>Shortlisting – reject unsuitable applicants</w:t>
      </w:r>
    </w:p>
    <w:p w:rsidR="003C27F6" w:rsidRDefault="00AA328C" w:rsidP="003C27F6">
      <w:pPr>
        <w:pStyle w:val="ListParagraph"/>
        <w:numPr>
          <w:ilvl w:val="1"/>
          <w:numId w:val="40"/>
        </w:numPr>
        <w:tabs>
          <w:tab w:val="left" w:pos="1560"/>
        </w:tabs>
        <w:autoSpaceDE w:val="0"/>
        <w:autoSpaceDN w:val="0"/>
        <w:adjustRightInd w:val="0"/>
        <w:ind w:left="1560" w:hanging="567"/>
        <w:rPr>
          <w:rFonts w:ascii="Helvetica" w:hAnsi="Helvetica" w:cs="Helvetica"/>
          <w:sz w:val="22"/>
          <w:szCs w:val="22"/>
          <w:lang w:eastAsia="en-GB"/>
        </w:rPr>
      </w:pPr>
      <w:r w:rsidRPr="003C27F6">
        <w:rPr>
          <w:rFonts w:ascii="Helvetica" w:hAnsi="Helvetica" w:cs="Helvetica"/>
          <w:sz w:val="22"/>
          <w:szCs w:val="22"/>
          <w:lang w:eastAsia="en-GB"/>
        </w:rPr>
        <w:t xml:space="preserve">Interview/Selection process – reject unsuitable candidates </w:t>
      </w:r>
    </w:p>
    <w:p w:rsidR="00AA328C" w:rsidRPr="003C27F6" w:rsidRDefault="00AA328C" w:rsidP="003C27F6">
      <w:pPr>
        <w:pStyle w:val="ListParagraph"/>
        <w:numPr>
          <w:ilvl w:val="1"/>
          <w:numId w:val="40"/>
        </w:numPr>
        <w:tabs>
          <w:tab w:val="left" w:pos="1560"/>
        </w:tabs>
        <w:autoSpaceDE w:val="0"/>
        <w:autoSpaceDN w:val="0"/>
        <w:adjustRightInd w:val="0"/>
        <w:ind w:left="1560" w:hanging="567"/>
        <w:rPr>
          <w:rFonts w:ascii="Helvetica" w:hAnsi="Helvetica" w:cs="Helvetica"/>
          <w:sz w:val="22"/>
          <w:szCs w:val="22"/>
          <w:lang w:eastAsia="en-GB"/>
        </w:rPr>
      </w:pPr>
      <w:r w:rsidRPr="003C27F6">
        <w:rPr>
          <w:rFonts w:ascii="Helvetica" w:hAnsi="Helvetica" w:cs="Helvetica"/>
          <w:sz w:val="22"/>
          <w:szCs w:val="22"/>
          <w:lang w:eastAsia="en-GB"/>
        </w:rPr>
        <w:t>Pre-employment checks – reject unsuitable preferred candidates</w:t>
      </w:r>
      <w:r w:rsidRPr="003C27F6">
        <w:rPr>
          <w:rFonts w:ascii="Helvetica" w:hAnsi="Helvetica" w:cs="Helvetica"/>
          <w:sz w:val="22"/>
          <w:szCs w:val="22"/>
          <w:lang w:eastAsia="en-GB"/>
        </w:rPr>
        <w:br/>
      </w:r>
    </w:p>
    <w:p w:rsidR="00AA328C" w:rsidRPr="003C27F6" w:rsidRDefault="003C27F6" w:rsidP="00C85D61">
      <w:pPr>
        <w:tabs>
          <w:tab w:val="left" w:pos="993"/>
        </w:tabs>
        <w:autoSpaceDE w:val="0"/>
        <w:autoSpaceDN w:val="0"/>
        <w:adjustRightInd w:val="0"/>
        <w:ind w:left="426"/>
        <w:rPr>
          <w:rFonts w:ascii="Helvetica-Bold" w:hAnsi="Helvetica-Bold" w:cs="Helvetica-Bold"/>
          <w:bCs/>
          <w:sz w:val="22"/>
          <w:szCs w:val="22"/>
          <w:u w:val="single"/>
          <w:lang w:eastAsia="en-GB"/>
        </w:rPr>
      </w:pPr>
      <w:r w:rsidRPr="003C27F6">
        <w:rPr>
          <w:rFonts w:ascii="Helvetica" w:hAnsi="Helvetica" w:cs="Helvetica"/>
          <w:b/>
          <w:sz w:val="22"/>
          <w:szCs w:val="22"/>
          <w:lang w:eastAsia="en-GB"/>
        </w:rPr>
        <w:t>1.1</w:t>
      </w:r>
      <w:r w:rsidRPr="003C27F6">
        <w:rPr>
          <w:rFonts w:ascii="Helvetica" w:hAnsi="Helvetica" w:cs="Helvetica"/>
          <w:b/>
          <w:sz w:val="22"/>
          <w:szCs w:val="22"/>
          <w:lang w:eastAsia="en-GB"/>
        </w:rPr>
        <w:tab/>
      </w:r>
      <w:r w:rsidR="00AA328C" w:rsidRPr="003C27F6">
        <w:rPr>
          <w:rFonts w:ascii="Helvetica" w:hAnsi="Helvetica" w:cs="Helvetica"/>
          <w:b/>
          <w:sz w:val="22"/>
          <w:szCs w:val="22"/>
          <w:lang w:eastAsia="en-GB"/>
        </w:rPr>
        <w:t>Preparation and advertisement</w:t>
      </w:r>
      <w:r w:rsidR="00AA328C" w:rsidRPr="003C27F6">
        <w:rPr>
          <w:rFonts w:ascii="Helvetica" w:hAnsi="Helvetica" w:cs="Helvetica"/>
          <w:b/>
          <w:sz w:val="22"/>
          <w:szCs w:val="22"/>
          <w:lang w:eastAsia="en-GB"/>
        </w:rPr>
        <w:br/>
      </w:r>
    </w:p>
    <w:p w:rsidR="00404547" w:rsidRPr="00104D76" w:rsidRDefault="00AA328C" w:rsidP="00F1133F">
      <w:pPr>
        <w:pStyle w:val="ListParagraph"/>
        <w:numPr>
          <w:ilvl w:val="0"/>
          <w:numId w:val="1"/>
        </w:numPr>
        <w:autoSpaceDE w:val="0"/>
        <w:autoSpaceDN w:val="0"/>
        <w:adjustRightInd w:val="0"/>
        <w:ind w:left="993" w:hanging="567"/>
        <w:jc w:val="both"/>
        <w:rPr>
          <w:rFonts w:ascii="Helvetica" w:hAnsi="Helvetica" w:cs="Helvetica"/>
          <w:sz w:val="22"/>
          <w:szCs w:val="22"/>
          <w:lang w:eastAsia="en-GB"/>
        </w:rPr>
      </w:pPr>
      <w:r w:rsidRPr="00104D76">
        <w:rPr>
          <w:rFonts w:ascii="Helvetica" w:hAnsi="Helvetica" w:cs="Helvetica"/>
          <w:sz w:val="22"/>
          <w:szCs w:val="22"/>
          <w:lang w:eastAsia="en-GB"/>
        </w:rPr>
        <w:t>When a vacancy is first identified</w:t>
      </w:r>
      <w:r w:rsidR="00214049" w:rsidRPr="00104D76">
        <w:rPr>
          <w:rFonts w:ascii="Helvetica" w:hAnsi="Helvetica" w:cs="Helvetica"/>
          <w:sz w:val="22"/>
          <w:szCs w:val="22"/>
          <w:lang w:eastAsia="en-GB"/>
        </w:rPr>
        <w:t xml:space="preserve"> </w:t>
      </w:r>
      <w:r w:rsidRPr="00104D76">
        <w:rPr>
          <w:rFonts w:ascii="Helvetica" w:hAnsi="Helvetica" w:cs="Helvetica"/>
          <w:sz w:val="22"/>
          <w:szCs w:val="22"/>
          <w:lang w:eastAsia="en-GB"/>
        </w:rPr>
        <w:t xml:space="preserve">– whether a new or </w:t>
      </w:r>
      <w:r w:rsidR="00214049" w:rsidRPr="00104D76">
        <w:rPr>
          <w:rFonts w:ascii="Helvetica" w:hAnsi="Helvetica" w:cs="Helvetica"/>
          <w:sz w:val="22"/>
          <w:szCs w:val="22"/>
          <w:lang w:eastAsia="en-GB"/>
        </w:rPr>
        <w:t xml:space="preserve">existing post – the first priority is to review the job description and person specification to ensure they accurately describe the role and attributes required including </w:t>
      </w:r>
      <w:r w:rsidR="00015CA2" w:rsidRPr="00104D76">
        <w:rPr>
          <w:rFonts w:ascii="Helvetica" w:hAnsi="Helvetica" w:cs="Helvetica"/>
          <w:sz w:val="22"/>
          <w:szCs w:val="22"/>
          <w:lang w:eastAsia="en-GB"/>
        </w:rPr>
        <w:t xml:space="preserve">explicit </w:t>
      </w:r>
      <w:r w:rsidR="00214049" w:rsidRPr="00104D76">
        <w:rPr>
          <w:rFonts w:ascii="Helvetica" w:hAnsi="Helvetica" w:cs="Helvetica"/>
          <w:sz w:val="22"/>
          <w:szCs w:val="22"/>
          <w:lang w:eastAsia="en-GB"/>
        </w:rPr>
        <w:t xml:space="preserve">reference to </w:t>
      </w:r>
      <w:r w:rsidR="008848CD" w:rsidRPr="00104D76">
        <w:rPr>
          <w:rFonts w:ascii="Helvetica" w:hAnsi="Helvetica" w:cs="Helvetica"/>
          <w:sz w:val="22"/>
          <w:szCs w:val="22"/>
          <w:lang w:eastAsia="en-GB"/>
        </w:rPr>
        <w:t xml:space="preserve">expectations in respect of </w:t>
      </w:r>
      <w:r w:rsidR="00214049" w:rsidRPr="00104D76">
        <w:rPr>
          <w:rFonts w:ascii="Helvetica" w:hAnsi="Helvetica" w:cs="Helvetica"/>
          <w:sz w:val="22"/>
          <w:szCs w:val="22"/>
          <w:lang w:eastAsia="en-GB"/>
        </w:rPr>
        <w:t>safeguarding</w:t>
      </w:r>
      <w:r w:rsidR="00404547" w:rsidRPr="00104D76">
        <w:rPr>
          <w:rFonts w:ascii="Helvetica" w:hAnsi="Helvetica" w:cs="Helvetica"/>
          <w:sz w:val="22"/>
          <w:szCs w:val="22"/>
          <w:lang w:eastAsia="en-GB"/>
        </w:rPr>
        <w:t>; r</w:t>
      </w:r>
      <w:r w:rsidR="00404547" w:rsidRPr="00104D76">
        <w:rPr>
          <w:rFonts w:cs="Arial"/>
          <w:sz w:val="22"/>
          <w:szCs w:val="22"/>
          <w:lang w:eastAsia="en-GB"/>
        </w:rPr>
        <w:t xml:space="preserve">esponsibility and opportunity for contact with children in the role; attitude, motivation for working with and values towards children and young people </w:t>
      </w:r>
      <w:r w:rsidR="00214049" w:rsidRPr="00104D76">
        <w:rPr>
          <w:rFonts w:ascii="Helvetica" w:hAnsi="Helvetica" w:cs="Helvetica"/>
          <w:sz w:val="22"/>
          <w:szCs w:val="22"/>
          <w:lang w:eastAsia="en-GB"/>
        </w:rPr>
        <w:t xml:space="preserve">and any specific duties in relation to the </w:t>
      </w:r>
      <w:r w:rsidR="00551B92" w:rsidRPr="00104D76">
        <w:rPr>
          <w:rFonts w:ascii="Helvetica" w:hAnsi="Helvetica" w:cs="Helvetica"/>
          <w:sz w:val="22"/>
          <w:szCs w:val="22"/>
          <w:lang w:eastAsia="en-GB"/>
        </w:rPr>
        <w:t>school/academy</w:t>
      </w:r>
      <w:r w:rsidR="00214049" w:rsidRPr="00104D76">
        <w:rPr>
          <w:rFonts w:ascii="Helvetica" w:hAnsi="Helvetica" w:cs="Helvetica"/>
          <w:sz w:val="22"/>
          <w:szCs w:val="22"/>
          <w:lang w:eastAsia="en-GB"/>
        </w:rPr>
        <w:t>’s safeguarding responsibilities.</w:t>
      </w:r>
    </w:p>
    <w:p w:rsidR="008706B7" w:rsidRDefault="008706B7">
      <w:pPr>
        <w:rPr>
          <w:rFonts w:ascii="Helvetica" w:hAnsi="Helvetica" w:cs="Helvetica"/>
          <w:sz w:val="22"/>
          <w:szCs w:val="22"/>
          <w:lang w:eastAsia="en-GB"/>
        </w:rPr>
      </w:pPr>
      <w:r>
        <w:rPr>
          <w:rFonts w:ascii="Helvetica" w:hAnsi="Helvetica" w:cs="Helvetica"/>
          <w:sz w:val="22"/>
          <w:szCs w:val="22"/>
          <w:lang w:eastAsia="en-GB"/>
        </w:rPr>
        <w:br w:type="page"/>
      </w:r>
    </w:p>
    <w:p w:rsidR="00404547" w:rsidRPr="00104D76" w:rsidRDefault="00404547" w:rsidP="00F1133F">
      <w:pPr>
        <w:pStyle w:val="ListParagraph"/>
        <w:autoSpaceDE w:val="0"/>
        <w:autoSpaceDN w:val="0"/>
        <w:adjustRightInd w:val="0"/>
        <w:ind w:left="993"/>
        <w:jc w:val="both"/>
        <w:rPr>
          <w:rFonts w:ascii="Helvetica" w:hAnsi="Helvetica" w:cs="Helvetica"/>
          <w:sz w:val="22"/>
          <w:szCs w:val="22"/>
          <w:lang w:eastAsia="en-GB"/>
        </w:rPr>
      </w:pPr>
    </w:p>
    <w:p w:rsidR="008848CD" w:rsidRPr="00104D76" w:rsidRDefault="00214049" w:rsidP="004C6641">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104D76">
        <w:rPr>
          <w:rFonts w:ascii="Helvetica" w:hAnsi="Helvetica" w:cs="Helvetica"/>
          <w:sz w:val="22"/>
          <w:szCs w:val="22"/>
          <w:lang w:eastAsia="en-GB"/>
        </w:rPr>
        <w:t xml:space="preserve">Managers should clearly identify </w:t>
      </w:r>
      <w:r w:rsidR="00404547" w:rsidRPr="00104D76">
        <w:rPr>
          <w:rFonts w:ascii="Helvetica" w:hAnsi="Helvetica" w:cs="Helvetica"/>
          <w:sz w:val="22"/>
          <w:szCs w:val="22"/>
          <w:lang w:eastAsia="en-GB"/>
        </w:rPr>
        <w:t xml:space="preserve">the duties of the post/role and </w:t>
      </w:r>
      <w:r w:rsidR="00015CA2" w:rsidRPr="00104D76">
        <w:rPr>
          <w:rFonts w:ascii="Helvetica" w:hAnsi="Helvetica" w:cs="Helvetica"/>
          <w:sz w:val="22"/>
          <w:szCs w:val="22"/>
          <w:lang w:eastAsia="en-GB"/>
        </w:rPr>
        <w:t xml:space="preserve">exactly how they </w:t>
      </w:r>
      <w:r w:rsidR="00404547" w:rsidRPr="00104D76">
        <w:rPr>
          <w:rFonts w:ascii="Helvetica" w:hAnsi="Helvetica" w:cs="Helvetica"/>
          <w:sz w:val="22"/>
          <w:szCs w:val="22"/>
          <w:lang w:eastAsia="en-GB"/>
        </w:rPr>
        <w:t xml:space="preserve">expect </w:t>
      </w:r>
      <w:r w:rsidR="00015CA2" w:rsidRPr="00104D76">
        <w:rPr>
          <w:rFonts w:ascii="Helvetica" w:hAnsi="Helvetica" w:cs="Helvetica"/>
          <w:sz w:val="22"/>
          <w:szCs w:val="22"/>
          <w:lang w:eastAsia="en-GB"/>
        </w:rPr>
        <w:t xml:space="preserve">the post/role holder to perform </w:t>
      </w:r>
      <w:r w:rsidR="00404547" w:rsidRPr="00104D76">
        <w:rPr>
          <w:rFonts w:ascii="Helvetica" w:hAnsi="Helvetica" w:cs="Helvetica"/>
          <w:sz w:val="22"/>
          <w:szCs w:val="22"/>
          <w:lang w:eastAsia="en-GB"/>
        </w:rPr>
        <w:t xml:space="preserve">those duties </w:t>
      </w:r>
      <w:r w:rsidR="00015CA2" w:rsidRPr="00104D76">
        <w:rPr>
          <w:rFonts w:ascii="Helvetica" w:hAnsi="Helvetica" w:cs="Helvetica"/>
          <w:sz w:val="22"/>
          <w:szCs w:val="22"/>
          <w:lang w:eastAsia="en-GB"/>
        </w:rPr>
        <w:t>and ensure the skills</w:t>
      </w:r>
      <w:r w:rsidR="00404547" w:rsidRPr="00104D76">
        <w:rPr>
          <w:rFonts w:ascii="Helvetica" w:hAnsi="Helvetica" w:cs="Helvetica"/>
          <w:sz w:val="22"/>
          <w:szCs w:val="22"/>
          <w:lang w:eastAsia="en-GB"/>
        </w:rPr>
        <w:t xml:space="preserve">, </w:t>
      </w:r>
      <w:r w:rsidR="00404547" w:rsidRPr="00104D76">
        <w:rPr>
          <w:rFonts w:cs="Arial"/>
          <w:sz w:val="22"/>
          <w:szCs w:val="22"/>
          <w:lang w:eastAsia="en-GB"/>
        </w:rPr>
        <w:t xml:space="preserve">abilities, experience and behaviours </w:t>
      </w:r>
      <w:r w:rsidR="00015CA2" w:rsidRPr="00104D76">
        <w:rPr>
          <w:rFonts w:ascii="Helvetica" w:hAnsi="Helvetica" w:cs="Helvetica"/>
          <w:sz w:val="22"/>
          <w:szCs w:val="22"/>
          <w:lang w:eastAsia="en-GB"/>
        </w:rPr>
        <w:t>required for that performance are reflected in the job description and person specification.</w:t>
      </w:r>
      <w:r w:rsidR="00404547" w:rsidRPr="00104D76">
        <w:rPr>
          <w:rFonts w:ascii="Helvetica" w:hAnsi="Helvetica" w:cs="Helvetica"/>
          <w:sz w:val="22"/>
          <w:szCs w:val="22"/>
          <w:lang w:eastAsia="en-GB"/>
        </w:rPr>
        <w:br/>
      </w:r>
    </w:p>
    <w:p w:rsidR="00861086" w:rsidRDefault="008848CD" w:rsidP="004C6641">
      <w:pPr>
        <w:pStyle w:val="ListParagraph"/>
        <w:numPr>
          <w:ilvl w:val="0"/>
          <w:numId w:val="1"/>
        </w:numPr>
        <w:autoSpaceDE w:val="0"/>
        <w:autoSpaceDN w:val="0"/>
        <w:adjustRightInd w:val="0"/>
        <w:ind w:left="993" w:hanging="567"/>
        <w:jc w:val="both"/>
        <w:rPr>
          <w:rFonts w:ascii="Helvetica" w:hAnsi="Helvetica" w:cs="Helvetica"/>
          <w:sz w:val="22"/>
          <w:szCs w:val="22"/>
          <w:lang w:eastAsia="en-GB"/>
        </w:rPr>
      </w:pPr>
      <w:r w:rsidRPr="00104D76">
        <w:rPr>
          <w:rFonts w:ascii="Helvetica" w:hAnsi="Helvetica" w:cs="Helvetica"/>
          <w:sz w:val="22"/>
          <w:szCs w:val="22"/>
          <w:lang w:eastAsia="en-GB"/>
        </w:rPr>
        <w:t xml:space="preserve">On the basis that safeguarding children and young people is everybody’s responsibility, there can be no post or volunteer role that involves work </w:t>
      </w:r>
      <w:r w:rsidR="00551B92" w:rsidRPr="00104D76">
        <w:rPr>
          <w:rFonts w:ascii="Helvetica" w:hAnsi="Helvetica" w:cs="Helvetica"/>
          <w:sz w:val="22"/>
          <w:szCs w:val="22"/>
          <w:lang w:eastAsia="en-GB"/>
        </w:rPr>
        <w:t xml:space="preserve">in a school/academy </w:t>
      </w:r>
      <w:r w:rsidRPr="00104D76">
        <w:rPr>
          <w:rFonts w:ascii="Helvetica" w:hAnsi="Helvetica" w:cs="Helvetica"/>
          <w:sz w:val="22"/>
          <w:szCs w:val="22"/>
          <w:lang w:eastAsia="en-GB"/>
        </w:rPr>
        <w:t>that does not contain expectations in relation to safeguarding</w:t>
      </w:r>
      <w:r w:rsidR="00551B92" w:rsidRPr="00104D76">
        <w:rPr>
          <w:rFonts w:ascii="Helvetica" w:hAnsi="Helvetica" w:cs="Helvetica"/>
          <w:sz w:val="22"/>
          <w:szCs w:val="22"/>
          <w:lang w:eastAsia="en-GB"/>
        </w:rPr>
        <w:t xml:space="preserve"> children and young people</w:t>
      </w:r>
      <w:r w:rsidRPr="00104D76">
        <w:rPr>
          <w:rFonts w:ascii="Helvetica" w:hAnsi="Helvetica" w:cs="Helvetica"/>
          <w:sz w:val="22"/>
          <w:szCs w:val="22"/>
          <w:lang w:eastAsia="en-GB"/>
        </w:rPr>
        <w:t xml:space="preserve">.  </w:t>
      </w:r>
    </w:p>
    <w:p w:rsidR="004C6641" w:rsidRPr="004C6641" w:rsidRDefault="004C6641" w:rsidP="004C6641">
      <w:pPr>
        <w:pStyle w:val="ListParagraph"/>
        <w:autoSpaceDE w:val="0"/>
        <w:autoSpaceDN w:val="0"/>
        <w:adjustRightInd w:val="0"/>
        <w:ind w:left="993"/>
        <w:jc w:val="both"/>
        <w:rPr>
          <w:rFonts w:ascii="Helvetica" w:hAnsi="Helvetica" w:cs="Helvetica"/>
          <w:sz w:val="22"/>
          <w:szCs w:val="22"/>
          <w:lang w:eastAsia="en-GB"/>
        </w:rPr>
      </w:pPr>
    </w:p>
    <w:p w:rsidR="00131869" w:rsidRPr="00104D76" w:rsidRDefault="00861086" w:rsidP="00085A75">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104D76">
        <w:rPr>
          <w:rFonts w:ascii="Helvetica" w:hAnsi="Helvetica" w:cs="Helvetica"/>
          <w:sz w:val="22"/>
          <w:szCs w:val="22"/>
          <w:lang w:eastAsia="en-GB"/>
        </w:rPr>
        <w:t>Job descriptions and person specifications for speci</w:t>
      </w:r>
      <w:r w:rsidR="00A30B88" w:rsidRPr="00104D76">
        <w:rPr>
          <w:rFonts w:ascii="Helvetica" w:hAnsi="Helvetica" w:cs="Helvetica"/>
          <w:sz w:val="22"/>
          <w:szCs w:val="22"/>
          <w:lang w:eastAsia="en-GB"/>
        </w:rPr>
        <w:t xml:space="preserve">alist safeguarding roles, </w:t>
      </w:r>
      <w:r w:rsidR="00551B92" w:rsidRPr="00104D76">
        <w:rPr>
          <w:rFonts w:ascii="Helvetica" w:hAnsi="Helvetica" w:cs="Helvetica"/>
          <w:sz w:val="22"/>
          <w:szCs w:val="22"/>
          <w:lang w:eastAsia="en-GB"/>
        </w:rPr>
        <w:t xml:space="preserve">e.g. Designated Safeguarding </w:t>
      </w:r>
      <w:r w:rsidR="00D3476A" w:rsidRPr="00104D76">
        <w:rPr>
          <w:rFonts w:ascii="Helvetica" w:hAnsi="Helvetica" w:cs="Helvetica"/>
          <w:sz w:val="22"/>
          <w:szCs w:val="22"/>
          <w:lang w:eastAsia="en-GB"/>
        </w:rPr>
        <w:t xml:space="preserve">Lead, Pastoral Support staff, School </w:t>
      </w:r>
      <w:r w:rsidR="00147C63" w:rsidRPr="00104D76">
        <w:rPr>
          <w:rFonts w:ascii="Helvetica" w:hAnsi="Helvetica" w:cs="Helvetica"/>
          <w:sz w:val="22"/>
          <w:szCs w:val="22"/>
          <w:lang w:eastAsia="en-GB"/>
        </w:rPr>
        <w:t>Counsellor</w:t>
      </w:r>
      <w:r w:rsidR="00D3476A" w:rsidRPr="00104D76">
        <w:rPr>
          <w:rFonts w:ascii="Helvetica" w:hAnsi="Helvetica" w:cs="Helvetica"/>
          <w:sz w:val="22"/>
          <w:szCs w:val="22"/>
          <w:lang w:eastAsia="en-GB"/>
        </w:rPr>
        <w:t xml:space="preserve">, Family Support/Link Worker </w:t>
      </w:r>
      <w:r w:rsidRPr="00104D76">
        <w:rPr>
          <w:rFonts w:ascii="Helvetica" w:hAnsi="Helvetica" w:cs="Helvetica"/>
          <w:sz w:val="22"/>
          <w:szCs w:val="22"/>
          <w:lang w:eastAsia="en-GB"/>
        </w:rPr>
        <w:t xml:space="preserve">will require detailed and delineated duties and attributes that reflect the technical and vocational nature of those roles. </w:t>
      </w:r>
    </w:p>
    <w:p w:rsidR="00131869" w:rsidRPr="00104D76" w:rsidRDefault="00131869" w:rsidP="00131869">
      <w:pPr>
        <w:pStyle w:val="ListParagraph"/>
        <w:rPr>
          <w:rFonts w:ascii="Helvetica" w:hAnsi="Helvetica" w:cs="Helvetica"/>
          <w:sz w:val="22"/>
          <w:szCs w:val="22"/>
          <w:lang w:eastAsia="en-GB"/>
        </w:rPr>
      </w:pPr>
    </w:p>
    <w:p w:rsidR="00015CA2" w:rsidRPr="00104D76" w:rsidRDefault="008848CD" w:rsidP="00085A75">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104D76">
        <w:rPr>
          <w:rFonts w:ascii="Helvetica" w:hAnsi="Helvetica" w:cs="Helvetica"/>
          <w:sz w:val="22"/>
          <w:szCs w:val="22"/>
          <w:lang w:eastAsia="en-GB"/>
        </w:rPr>
        <w:t xml:space="preserve">For </w:t>
      </w:r>
      <w:r w:rsidR="00D3476A" w:rsidRPr="00104D76">
        <w:rPr>
          <w:rFonts w:ascii="Helvetica" w:hAnsi="Helvetica" w:cs="Helvetica"/>
          <w:sz w:val="22"/>
          <w:szCs w:val="22"/>
          <w:lang w:eastAsia="en-GB"/>
        </w:rPr>
        <w:t>other generic posts</w:t>
      </w:r>
      <w:r w:rsidRPr="00104D76">
        <w:rPr>
          <w:rFonts w:ascii="Helvetica" w:hAnsi="Helvetica" w:cs="Helvetica"/>
          <w:sz w:val="22"/>
          <w:szCs w:val="22"/>
          <w:lang w:eastAsia="en-GB"/>
        </w:rPr>
        <w:t xml:space="preserve">, appropriate wording in </w:t>
      </w:r>
      <w:r w:rsidR="004D24A1" w:rsidRPr="00104D76">
        <w:rPr>
          <w:rFonts w:ascii="Helvetica" w:hAnsi="Helvetica" w:cs="Helvetica"/>
          <w:sz w:val="22"/>
          <w:szCs w:val="22"/>
          <w:lang w:eastAsia="en-GB"/>
        </w:rPr>
        <w:t>job descriptions would be “</w:t>
      </w:r>
      <w:r w:rsidR="004D24A1" w:rsidRPr="00104D76">
        <w:rPr>
          <w:rFonts w:ascii="Helvetica" w:hAnsi="Helvetica" w:cs="Helvetica"/>
          <w:i/>
          <w:sz w:val="22"/>
          <w:szCs w:val="22"/>
          <w:lang w:eastAsia="en-GB"/>
        </w:rPr>
        <w:t xml:space="preserve">Contribute to the </w:t>
      </w:r>
      <w:r w:rsidR="00D3476A" w:rsidRPr="00104D76">
        <w:rPr>
          <w:rFonts w:ascii="Helvetica" w:hAnsi="Helvetica" w:cs="Helvetica"/>
          <w:i/>
          <w:sz w:val="22"/>
          <w:szCs w:val="22"/>
          <w:lang w:eastAsia="en-GB"/>
        </w:rPr>
        <w:t xml:space="preserve">school/academy’s </w:t>
      </w:r>
      <w:r w:rsidR="004D24A1" w:rsidRPr="00104D76">
        <w:rPr>
          <w:rFonts w:ascii="Helvetica" w:hAnsi="Helvetica" w:cs="Helvetica"/>
          <w:i/>
          <w:sz w:val="22"/>
          <w:szCs w:val="22"/>
          <w:lang w:eastAsia="en-GB"/>
        </w:rPr>
        <w:t>responsibility to safeguard and promote the welfare of children and young people.</w:t>
      </w:r>
      <w:r w:rsidR="004D24A1" w:rsidRPr="00104D76">
        <w:rPr>
          <w:rFonts w:ascii="Helvetica" w:hAnsi="Helvetica" w:cs="Helvetica"/>
          <w:sz w:val="22"/>
          <w:szCs w:val="22"/>
          <w:lang w:eastAsia="en-GB"/>
        </w:rPr>
        <w:t>”  Appropriate wording in person specifications would be “</w:t>
      </w:r>
      <w:r w:rsidR="004D24A1" w:rsidRPr="00104D76">
        <w:rPr>
          <w:rFonts w:ascii="Helvetica" w:hAnsi="Helvetica" w:cs="Helvetica"/>
          <w:i/>
          <w:sz w:val="22"/>
          <w:szCs w:val="22"/>
          <w:lang w:eastAsia="en-GB"/>
        </w:rPr>
        <w:t>Displays commitment to the protection and safeguarding of children and young people</w:t>
      </w:r>
      <w:r w:rsidR="004D24A1" w:rsidRPr="00104D76">
        <w:rPr>
          <w:rFonts w:ascii="Helvetica" w:hAnsi="Helvetica" w:cs="Helvetica"/>
          <w:sz w:val="22"/>
          <w:szCs w:val="22"/>
          <w:lang w:eastAsia="en-GB"/>
        </w:rPr>
        <w:t>”.</w:t>
      </w:r>
      <w:r w:rsidR="004D24A1" w:rsidRPr="00104D76">
        <w:rPr>
          <w:rFonts w:ascii="Helvetica" w:hAnsi="Helvetica" w:cs="Helvetica"/>
          <w:sz w:val="22"/>
          <w:szCs w:val="22"/>
          <w:lang w:eastAsia="en-GB"/>
        </w:rPr>
        <w:br/>
      </w:r>
      <w:r w:rsidR="004D24A1" w:rsidRPr="00104D76">
        <w:rPr>
          <w:rFonts w:ascii="Helvetica" w:hAnsi="Helvetica" w:cs="Helvetica"/>
          <w:sz w:val="22"/>
          <w:szCs w:val="22"/>
          <w:lang w:eastAsia="en-GB"/>
        </w:rPr>
        <w:br/>
        <w:t>For job descriptions and person specifications for management and leadership roles, appropriate wording would be similar but preceded by “</w:t>
      </w:r>
      <w:r w:rsidR="004D24A1" w:rsidRPr="00104D76">
        <w:rPr>
          <w:rFonts w:ascii="Helvetica" w:hAnsi="Helvetica" w:cs="Helvetica"/>
          <w:i/>
          <w:sz w:val="22"/>
          <w:szCs w:val="22"/>
          <w:lang w:eastAsia="en-GB"/>
        </w:rPr>
        <w:t xml:space="preserve">Lead staff in fulfilling the </w:t>
      </w:r>
      <w:r w:rsidR="00D3476A" w:rsidRPr="00104D76">
        <w:rPr>
          <w:rFonts w:ascii="Helvetica" w:hAnsi="Helvetica" w:cs="Helvetica"/>
          <w:i/>
          <w:sz w:val="22"/>
          <w:szCs w:val="22"/>
          <w:lang w:eastAsia="en-GB"/>
        </w:rPr>
        <w:t>school/academy’</w:t>
      </w:r>
      <w:r w:rsidR="004D24A1" w:rsidRPr="00104D76">
        <w:rPr>
          <w:rFonts w:ascii="Helvetica" w:hAnsi="Helvetica" w:cs="Helvetica"/>
          <w:i/>
          <w:sz w:val="22"/>
          <w:szCs w:val="22"/>
          <w:lang w:eastAsia="en-GB"/>
        </w:rPr>
        <w:t xml:space="preserve">s responsibility to </w:t>
      </w:r>
      <w:r w:rsidR="00861086" w:rsidRPr="00104D76">
        <w:rPr>
          <w:rFonts w:ascii="Helvetica" w:hAnsi="Helvetica" w:cs="Helvetica"/>
          <w:i/>
          <w:sz w:val="22"/>
          <w:szCs w:val="22"/>
          <w:lang w:eastAsia="en-GB"/>
        </w:rPr>
        <w:t xml:space="preserve">…… </w:t>
      </w:r>
      <w:r w:rsidR="007A5E9F" w:rsidRPr="00104D76">
        <w:rPr>
          <w:rFonts w:ascii="Helvetica" w:hAnsi="Helvetica" w:cs="Helvetica"/>
          <w:i/>
          <w:sz w:val="22"/>
          <w:szCs w:val="22"/>
          <w:lang w:eastAsia="en-GB"/>
        </w:rPr>
        <w:t>etc.</w:t>
      </w:r>
      <w:r w:rsidR="004D24A1" w:rsidRPr="00104D76">
        <w:rPr>
          <w:rFonts w:ascii="Helvetica" w:hAnsi="Helvetica" w:cs="Helvetica"/>
          <w:sz w:val="22"/>
          <w:szCs w:val="22"/>
          <w:lang w:eastAsia="en-GB"/>
        </w:rPr>
        <w:t xml:space="preserve">” </w:t>
      </w:r>
      <w:r w:rsidR="00861086" w:rsidRPr="00104D76">
        <w:rPr>
          <w:rFonts w:ascii="Helvetica" w:hAnsi="Helvetica" w:cs="Helvetica"/>
          <w:sz w:val="22"/>
          <w:szCs w:val="22"/>
          <w:lang w:eastAsia="en-GB"/>
        </w:rPr>
        <w:t>and “</w:t>
      </w:r>
      <w:r w:rsidR="00861086" w:rsidRPr="00104D76">
        <w:rPr>
          <w:rFonts w:ascii="Helvetica" w:hAnsi="Helvetica" w:cs="Helvetica"/>
          <w:i/>
          <w:sz w:val="22"/>
          <w:szCs w:val="22"/>
          <w:lang w:eastAsia="en-GB"/>
        </w:rPr>
        <w:t xml:space="preserve">Displays understanding and leadership skills in ensuring staff maintain their commitment ……. </w:t>
      </w:r>
      <w:r w:rsidR="007A5E9F" w:rsidRPr="00104D76">
        <w:rPr>
          <w:rFonts w:ascii="Helvetica" w:hAnsi="Helvetica" w:cs="Helvetica"/>
          <w:i/>
          <w:sz w:val="22"/>
          <w:szCs w:val="22"/>
          <w:lang w:eastAsia="en-GB"/>
        </w:rPr>
        <w:t>etc.</w:t>
      </w:r>
      <w:r w:rsidR="00861086" w:rsidRPr="00104D76">
        <w:rPr>
          <w:rFonts w:ascii="Helvetica" w:hAnsi="Helvetica" w:cs="Helvetica"/>
          <w:sz w:val="22"/>
          <w:szCs w:val="22"/>
          <w:lang w:eastAsia="en-GB"/>
        </w:rPr>
        <w:t>”.</w:t>
      </w:r>
      <w:r w:rsidR="00861086" w:rsidRPr="00104D76">
        <w:rPr>
          <w:rFonts w:ascii="Helvetica" w:hAnsi="Helvetica" w:cs="Helvetica"/>
          <w:sz w:val="22"/>
          <w:szCs w:val="22"/>
          <w:lang w:eastAsia="en-GB"/>
        </w:rPr>
        <w:br/>
      </w:r>
      <w:r w:rsidR="00861086" w:rsidRPr="00104D76">
        <w:rPr>
          <w:rFonts w:ascii="Helvetica" w:hAnsi="Helvetica" w:cs="Helvetica"/>
          <w:sz w:val="22"/>
          <w:szCs w:val="22"/>
          <w:lang w:eastAsia="en-GB"/>
        </w:rPr>
        <w:br/>
        <w:t>Such wording not only makes explicit reference to and describes expectations</w:t>
      </w:r>
      <w:r w:rsidR="00131869" w:rsidRPr="00104D76">
        <w:rPr>
          <w:rFonts w:ascii="Helvetica" w:hAnsi="Helvetica" w:cs="Helvetica"/>
          <w:sz w:val="22"/>
          <w:szCs w:val="22"/>
          <w:lang w:eastAsia="en-GB"/>
        </w:rPr>
        <w:t xml:space="preserve"> but also facilitates exploration of a candidate’s suitability for the post/role in terms of their commitment to safeguarding in the selection process.</w:t>
      </w:r>
    </w:p>
    <w:p w:rsidR="004D24A1" w:rsidRPr="00104D76" w:rsidRDefault="004D24A1" w:rsidP="004D24A1">
      <w:pPr>
        <w:pStyle w:val="ListParagraph"/>
        <w:rPr>
          <w:rFonts w:ascii="Helvetica" w:hAnsi="Helvetica" w:cs="Helvetica"/>
          <w:sz w:val="22"/>
          <w:szCs w:val="22"/>
          <w:lang w:eastAsia="en-GB"/>
        </w:rPr>
      </w:pPr>
    </w:p>
    <w:p w:rsidR="00015CA2" w:rsidRPr="00104D76" w:rsidRDefault="00034FDD" w:rsidP="00085A75">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104D76">
        <w:rPr>
          <w:rFonts w:cs="Arial"/>
          <w:bCs/>
          <w:sz w:val="22"/>
          <w:szCs w:val="22"/>
          <w:lang w:eastAsia="en-GB"/>
        </w:rPr>
        <w:t xml:space="preserve">Before the </w:t>
      </w:r>
      <w:r w:rsidR="00015CA2" w:rsidRPr="00104D76">
        <w:rPr>
          <w:rFonts w:cs="Arial"/>
          <w:bCs/>
          <w:sz w:val="22"/>
          <w:szCs w:val="22"/>
          <w:lang w:eastAsia="en-GB"/>
        </w:rPr>
        <w:t>recruitment campaign for the post/role begins</w:t>
      </w:r>
      <w:r w:rsidRPr="00104D76">
        <w:rPr>
          <w:rFonts w:cs="Arial"/>
          <w:bCs/>
          <w:sz w:val="22"/>
          <w:szCs w:val="22"/>
          <w:lang w:eastAsia="en-GB"/>
        </w:rPr>
        <w:t xml:space="preserve">, </w:t>
      </w:r>
      <w:r w:rsidR="00D3476A" w:rsidRPr="00104D76">
        <w:rPr>
          <w:rFonts w:ascii="Helvetica" w:hAnsi="Helvetica" w:cs="Helvetica"/>
          <w:sz w:val="22"/>
          <w:szCs w:val="22"/>
          <w:lang w:eastAsia="en-GB"/>
        </w:rPr>
        <w:t xml:space="preserve">schools/ academies </w:t>
      </w:r>
      <w:r w:rsidRPr="00104D76">
        <w:rPr>
          <w:rFonts w:cs="Arial"/>
          <w:bCs/>
          <w:sz w:val="22"/>
          <w:szCs w:val="22"/>
          <w:lang w:eastAsia="en-GB"/>
        </w:rPr>
        <w:t xml:space="preserve">should </w:t>
      </w:r>
      <w:r w:rsidR="00015CA2" w:rsidRPr="00104D76">
        <w:rPr>
          <w:rFonts w:cs="Arial"/>
          <w:bCs/>
          <w:sz w:val="22"/>
          <w:szCs w:val="22"/>
          <w:lang w:eastAsia="en-GB"/>
        </w:rPr>
        <w:t xml:space="preserve">also </w:t>
      </w:r>
      <w:r w:rsidRPr="00104D76">
        <w:rPr>
          <w:rFonts w:cs="Arial"/>
          <w:bCs/>
          <w:sz w:val="22"/>
          <w:szCs w:val="22"/>
          <w:lang w:eastAsia="en-GB"/>
        </w:rPr>
        <w:t>ensure</w:t>
      </w:r>
      <w:r w:rsidR="00015CA2" w:rsidRPr="00104D76">
        <w:rPr>
          <w:rFonts w:cs="Arial"/>
          <w:bCs/>
          <w:sz w:val="22"/>
          <w:szCs w:val="22"/>
          <w:lang w:eastAsia="en-GB"/>
        </w:rPr>
        <w:t xml:space="preserve"> that</w:t>
      </w:r>
      <w:r w:rsidRPr="00104D76">
        <w:rPr>
          <w:rFonts w:cs="Arial"/>
          <w:bCs/>
          <w:sz w:val="22"/>
          <w:szCs w:val="22"/>
          <w:lang w:eastAsia="en-GB"/>
        </w:rPr>
        <w:t>:</w:t>
      </w:r>
      <w:r w:rsidR="00015CA2" w:rsidRPr="00104D76">
        <w:rPr>
          <w:rFonts w:cs="Arial"/>
          <w:bCs/>
          <w:sz w:val="22"/>
          <w:szCs w:val="22"/>
          <w:lang w:eastAsia="en-GB"/>
        </w:rPr>
        <w:t xml:space="preserve"> </w:t>
      </w:r>
      <w:r w:rsidR="00015CA2" w:rsidRPr="00104D76">
        <w:rPr>
          <w:rFonts w:cs="Arial"/>
          <w:bCs/>
          <w:sz w:val="22"/>
          <w:szCs w:val="22"/>
          <w:lang w:eastAsia="en-GB"/>
        </w:rPr>
        <w:br/>
      </w:r>
    </w:p>
    <w:p w:rsidR="00015CA2" w:rsidRPr="00104D76" w:rsidRDefault="00015CA2" w:rsidP="00966A65">
      <w:pPr>
        <w:pStyle w:val="ListParagraph"/>
        <w:numPr>
          <w:ilvl w:val="0"/>
          <w:numId w:val="9"/>
        </w:numPr>
        <w:autoSpaceDE w:val="0"/>
        <w:autoSpaceDN w:val="0"/>
        <w:adjustRightInd w:val="0"/>
        <w:rPr>
          <w:rFonts w:cs="Arial"/>
          <w:sz w:val="22"/>
          <w:szCs w:val="22"/>
          <w:lang w:eastAsia="en-GB"/>
        </w:rPr>
      </w:pPr>
      <w:proofErr w:type="gramStart"/>
      <w:r w:rsidRPr="00104D76">
        <w:rPr>
          <w:rFonts w:cs="Arial"/>
          <w:sz w:val="22"/>
          <w:szCs w:val="22"/>
          <w:lang w:eastAsia="en-GB"/>
        </w:rPr>
        <w:t>there</w:t>
      </w:r>
      <w:proofErr w:type="gramEnd"/>
      <w:r w:rsidRPr="00104D76">
        <w:rPr>
          <w:rFonts w:cs="Arial"/>
          <w:sz w:val="22"/>
          <w:szCs w:val="22"/>
          <w:lang w:eastAsia="en-GB"/>
        </w:rPr>
        <w:t xml:space="preserve"> is an up to date recruitment and selection policy that accurately describes the process to be followed.</w:t>
      </w:r>
      <w:r w:rsidRPr="00104D76">
        <w:rPr>
          <w:rFonts w:cs="Arial"/>
          <w:sz w:val="22"/>
          <w:szCs w:val="22"/>
          <w:lang w:eastAsia="en-GB"/>
        </w:rPr>
        <w:br/>
      </w:r>
    </w:p>
    <w:p w:rsidR="00015CA2" w:rsidRPr="00104D76" w:rsidRDefault="00015CA2" w:rsidP="00966A65">
      <w:pPr>
        <w:pStyle w:val="ListParagraph"/>
        <w:numPr>
          <w:ilvl w:val="0"/>
          <w:numId w:val="9"/>
        </w:numPr>
        <w:autoSpaceDE w:val="0"/>
        <w:autoSpaceDN w:val="0"/>
        <w:adjustRightInd w:val="0"/>
        <w:rPr>
          <w:rFonts w:cs="Arial"/>
          <w:sz w:val="22"/>
          <w:szCs w:val="22"/>
          <w:lang w:eastAsia="en-GB"/>
        </w:rPr>
      </w:pPr>
      <w:proofErr w:type="gramStart"/>
      <w:r w:rsidRPr="00104D76">
        <w:rPr>
          <w:rFonts w:cs="Arial"/>
          <w:sz w:val="22"/>
          <w:szCs w:val="22"/>
          <w:lang w:eastAsia="en-GB"/>
        </w:rPr>
        <w:t>the</w:t>
      </w:r>
      <w:proofErr w:type="gramEnd"/>
      <w:r w:rsidRPr="00104D76">
        <w:rPr>
          <w:rFonts w:cs="Arial"/>
          <w:sz w:val="22"/>
          <w:szCs w:val="22"/>
          <w:lang w:eastAsia="en-GB"/>
        </w:rPr>
        <w:t xml:space="preserve"> </w:t>
      </w:r>
      <w:r w:rsidR="00D3476A" w:rsidRPr="00104D76">
        <w:rPr>
          <w:rFonts w:ascii="Helvetica" w:hAnsi="Helvetica" w:cs="Helvetica"/>
          <w:sz w:val="22"/>
          <w:szCs w:val="22"/>
          <w:lang w:eastAsia="en-GB"/>
        </w:rPr>
        <w:t>school/academy</w:t>
      </w:r>
      <w:r w:rsidR="00D3476A" w:rsidRPr="00104D76">
        <w:rPr>
          <w:rFonts w:ascii="Helvetica" w:hAnsi="Helvetica" w:cs="Helvetica"/>
          <w:i/>
          <w:sz w:val="22"/>
          <w:szCs w:val="22"/>
          <w:lang w:eastAsia="en-GB"/>
        </w:rPr>
        <w:t xml:space="preserve"> </w:t>
      </w:r>
      <w:r w:rsidRPr="00104D76">
        <w:rPr>
          <w:rFonts w:cs="Arial"/>
          <w:sz w:val="22"/>
          <w:szCs w:val="22"/>
          <w:lang w:eastAsia="en-GB"/>
        </w:rPr>
        <w:t xml:space="preserve">has a robust and up to date safeguarding policy and that a statement about the </w:t>
      </w:r>
      <w:r w:rsidR="00D3476A" w:rsidRPr="00104D76">
        <w:rPr>
          <w:rFonts w:ascii="Helvetica" w:hAnsi="Helvetica" w:cs="Helvetica"/>
          <w:sz w:val="22"/>
          <w:szCs w:val="22"/>
          <w:lang w:eastAsia="en-GB"/>
        </w:rPr>
        <w:t>school/academy</w:t>
      </w:r>
      <w:r w:rsidRPr="00104D76">
        <w:rPr>
          <w:rFonts w:cs="Arial"/>
          <w:sz w:val="22"/>
          <w:szCs w:val="22"/>
          <w:lang w:eastAsia="en-GB"/>
        </w:rPr>
        <w:t>’s commitment to safeguarding is included in all recruitment and selection materials.</w:t>
      </w:r>
      <w:r w:rsidRPr="00104D76">
        <w:rPr>
          <w:rFonts w:cs="Arial"/>
          <w:sz w:val="22"/>
          <w:szCs w:val="22"/>
          <w:lang w:eastAsia="en-GB"/>
        </w:rPr>
        <w:br/>
      </w:r>
    </w:p>
    <w:p w:rsidR="00015CA2" w:rsidRPr="00104D76" w:rsidRDefault="00015CA2" w:rsidP="00966A65">
      <w:pPr>
        <w:pStyle w:val="ListParagraph"/>
        <w:numPr>
          <w:ilvl w:val="0"/>
          <w:numId w:val="9"/>
        </w:numPr>
        <w:autoSpaceDE w:val="0"/>
        <w:autoSpaceDN w:val="0"/>
        <w:adjustRightInd w:val="0"/>
        <w:rPr>
          <w:rFonts w:cs="Arial"/>
          <w:sz w:val="22"/>
          <w:szCs w:val="22"/>
          <w:lang w:eastAsia="en-GB"/>
        </w:rPr>
      </w:pPr>
      <w:proofErr w:type="gramStart"/>
      <w:r w:rsidRPr="00104D76">
        <w:rPr>
          <w:rFonts w:cs="Arial"/>
          <w:sz w:val="22"/>
          <w:szCs w:val="22"/>
          <w:lang w:eastAsia="en-GB"/>
        </w:rPr>
        <w:t>the</w:t>
      </w:r>
      <w:proofErr w:type="gramEnd"/>
      <w:r w:rsidRPr="00104D76">
        <w:rPr>
          <w:rFonts w:cs="Arial"/>
          <w:sz w:val="22"/>
          <w:szCs w:val="22"/>
          <w:lang w:eastAsia="en-GB"/>
        </w:rPr>
        <w:t xml:space="preserve"> job description and person specification for the role(s) are fit for purpose as above and have been agreed with the recruiting manager.  </w:t>
      </w:r>
    </w:p>
    <w:p w:rsidR="00015CA2" w:rsidRPr="00104D76" w:rsidRDefault="00015CA2" w:rsidP="00015CA2">
      <w:pPr>
        <w:pStyle w:val="ListParagraph"/>
        <w:autoSpaceDE w:val="0"/>
        <w:autoSpaceDN w:val="0"/>
        <w:adjustRightInd w:val="0"/>
        <w:ind w:left="1713"/>
        <w:rPr>
          <w:rFonts w:cs="Arial"/>
          <w:sz w:val="22"/>
          <w:szCs w:val="22"/>
          <w:lang w:eastAsia="en-GB"/>
        </w:rPr>
      </w:pPr>
    </w:p>
    <w:p w:rsidR="00015CA2" w:rsidRPr="00104D76" w:rsidRDefault="00015CA2" w:rsidP="00966A65">
      <w:pPr>
        <w:pStyle w:val="ListParagraph"/>
        <w:numPr>
          <w:ilvl w:val="0"/>
          <w:numId w:val="9"/>
        </w:numPr>
        <w:autoSpaceDE w:val="0"/>
        <w:autoSpaceDN w:val="0"/>
        <w:adjustRightInd w:val="0"/>
        <w:rPr>
          <w:rFonts w:cs="Arial"/>
          <w:sz w:val="22"/>
          <w:szCs w:val="22"/>
          <w:lang w:eastAsia="en-GB"/>
        </w:rPr>
      </w:pPr>
      <w:proofErr w:type="gramStart"/>
      <w:r w:rsidRPr="00104D76">
        <w:rPr>
          <w:rFonts w:cs="Arial"/>
          <w:sz w:val="22"/>
          <w:szCs w:val="22"/>
          <w:lang w:eastAsia="en-GB"/>
        </w:rPr>
        <w:t>an</w:t>
      </w:r>
      <w:proofErr w:type="gramEnd"/>
      <w:r w:rsidRPr="00104D76">
        <w:rPr>
          <w:rFonts w:cs="Arial"/>
          <w:sz w:val="22"/>
          <w:szCs w:val="22"/>
          <w:lang w:eastAsia="en-GB"/>
        </w:rPr>
        <w:t xml:space="preserve"> appropriate advertisement that contains all necessary information about the role, timetable for recruitment and a clear statement about the </w:t>
      </w:r>
      <w:r w:rsidR="00D3476A" w:rsidRPr="00104D76">
        <w:rPr>
          <w:rFonts w:ascii="Helvetica" w:hAnsi="Helvetica" w:cs="Helvetica"/>
          <w:sz w:val="22"/>
          <w:szCs w:val="22"/>
          <w:lang w:eastAsia="en-GB"/>
        </w:rPr>
        <w:t>school/academy</w:t>
      </w:r>
      <w:r w:rsidRPr="00104D76">
        <w:rPr>
          <w:rFonts w:cs="Arial"/>
          <w:sz w:val="22"/>
          <w:szCs w:val="22"/>
          <w:lang w:eastAsia="en-GB"/>
        </w:rPr>
        <w:t>’s commitmen</w:t>
      </w:r>
      <w:r w:rsidR="00B27022" w:rsidRPr="00104D76">
        <w:rPr>
          <w:rFonts w:cs="Arial"/>
          <w:sz w:val="22"/>
          <w:szCs w:val="22"/>
          <w:lang w:eastAsia="en-GB"/>
        </w:rPr>
        <w:t xml:space="preserve">t to safeguarding </w:t>
      </w:r>
      <w:r w:rsidR="00B911C2" w:rsidRPr="00104D76">
        <w:rPr>
          <w:rFonts w:cs="Arial"/>
          <w:sz w:val="22"/>
          <w:szCs w:val="22"/>
          <w:lang w:eastAsia="en-GB"/>
        </w:rPr>
        <w:t xml:space="preserve">* </w:t>
      </w:r>
      <w:r w:rsidR="00B27022" w:rsidRPr="00104D76">
        <w:rPr>
          <w:rFonts w:cs="Arial"/>
          <w:sz w:val="22"/>
          <w:szCs w:val="22"/>
          <w:lang w:eastAsia="en-GB"/>
        </w:rPr>
        <w:t>is prepared.</w:t>
      </w:r>
      <w:r w:rsidR="00B27022" w:rsidRPr="00104D76">
        <w:rPr>
          <w:rFonts w:cs="Arial"/>
          <w:sz w:val="22"/>
          <w:szCs w:val="22"/>
          <w:lang w:eastAsia="en-GB"/>
        </w:rPr>
        <w:br/>
      </w:r>
    </w:p>
    <w:p w:rsidR="00EC275A" w:rsidRDefault="00015CA2" w:rsidP="00A30B88">
      <w:pPr>
        <w:pStyle w:val="ListParagraph"/>
        <w:numPr>
          <w:ilvl w:val="0"/>
          <w:numId w:val="9"/>
        </w:numPr>
        <w:autoSpaceDE w:val="0"/>
        <w:autoSpaceDN w:val="0"/>
        <w:adjustRightInd w:val="0"/>
        <w:rPr>
          <w:rFonts w:cs="Arial"/>
          <w:sz w:val="22"/>
          <w:szCs w:val="22"/>
          <w:lang w:eastAsia="en-GB"/>
        </w:rPr>
      </w:pPr>
      <w:proofErr w:type="gramStart"/>
      <w:r w:rsidRPr="00197E9C">
        <w:rPr>
          <w:rFonts w:cs="Arial"/>
          <w:sz w:val="22"/>
          <w:szCs w:val="22"/>
          <w:lang w:eastAsia="en-GB"/>
        </w:rPr>
        <w:t>a</w:t>
      </w:r>
      <w:proofErr w:type="gramEnd"/>
      <w:r w:rsidRPr="00197E9C">
        <w:rPr>
          <w:rFonts w:cs="Arial"/>
          <w:sz w:val="22"/>
          <w:szCs w:val="22"/>
          <w:lang w:eastAsia="en-GB"/>
        </w:rPr>
        <w:t xml:space="preserve"> suitable candidate information pack containing all the required information about the </w:t>
      </w:r>
      <w:r w:rsidR="00D3476A" w:rsidRPr="00197E9C">
        <w:rPr>
          <w:rFonts w:ascii="Helvetica" w:hAnsi="Helvetica" w:cs="Helvetica"/>
          <w:sz w:val="22"/>
          <w:szCs w:val="22"/>
          <w:lang w:eastAsia="en-GB"/>
        </w:rPr>
        <w:t>school/academy</w:t>
      </w:r>
      <w:r w:rsidRPr="00197E9C">
        <w:rPr>
          <w:rFonts w:cs="Arial"/>
          <w:sz w:val="22"/>
          <w:szCs w:val="22"/>
          <w:lang w:eastAsia="en-GB"/>
        </w:rPr>
        <w:t>, role, recruitment timetable, safeguarding policy/statement and application form is compiled.</w:t>
      </w:r>
      <w:r w:rsidRPr="00197E9C">
        <w:rPr>
          <w:rFonts w:cs="Arial"/>
          <w:sz w:val="22"/>
          <w:szCs w:val="22"/>
          <w:lang w:eastAsia="en-GB"/>
        </w:rPr>
        <w:br/>
      </w:r>
    </w:p>
    <w:p w:rsidR="00EC275A" w:rsidRDefault="00EC275A">
      <w:pPr>
        <w:rPr>
          <w:rFonts w:cs="Arial"/>
          <w:sz w:val="22"/>
          <w:szCs w:val="22"/>
          <w:lang w:eastAsia="en-GB"/>
        </w:rPr>
      </w:pPr>
      <w:r>
        <w:rPr>
          <w:rFonts w:cs="Arial"/>
          <w:sz w:val="22"/>
          <w:szCs w:val="22"/>
          <w:lang w:eastAsia="en-GB"/>
        </w:rPr>
        <w:br w:type="page"/>
      </w:r>
    </w:p>
    <w:p w:rsidR="00015CA2" w:rsidRPr="00197E9C" w:rsidRDefault="00015CA2" w:rsidP="00EC275A">
      <w:pPr>
        <w:pStyle w:val="ListParagraph"/>
        <w:autoSpaceDE w:val="0"/>
        <w:autoSpaceDN w:val="0"/>
        <w:adjustRightInd w:val="0"/>
        <w:ind w:left="1713"/>
        <w:rPr>
          <w:rFonts w:cs="Arial"/>
          <w:sz w:val="22"/>
          <w:szCs w:val="22"/>
          <w:lang w:eastAsia="en-GB"/>
        </w:rPr>
      </w:pPr>
    </w:p>
    <w:p w:rsidR="005E0D4C" w:rsidRPr="00104D76" w:rsidRDefault="00B27022" w:rsidP="00085A75">
      <w:pPr>
        <w:pStyle w:val="ListParagraph"/>
        <w:numPr>
          <w:ilvl w:val="0"/>
          <w:numId w:val="1"/>
        </w:numPr>
        <w:autoSpaceDE w:val="0"/>
        <w:autoSpaceDN w:val="0"/>
        <w:adjustRightInd w:val="0"/>
        <w:ind w:left="993" w:hanging="567"/>
        <w:rPr>
          <w:rFonts w:cs="Arial"/>
          <w:bCs/>
          <w:sz w:val="22"/>
          <w:szCs w:val="22"/>
          <w:lang w:eastAsia="en-GB"/>
        </w:rPr>
      </w:pPr>
      <w:r w:rsidRPr="00104D76">
        <w:rPr>
          <w:rFonts w:cs="Arial"/>
          <w:bCs/>
          <w:sz w:val="22"/>
          <w:szCs w:val="22"/>
          <w:lang w:eastAsia="en-GB"/>
        </w:rPr>
        <w:t xml:space="preserve">When placing an advertisement for the post/role, </w:t>
      </w:r>
      <w:r w:rsidR="00D3476A" w:rsidRPr="00104D76">
        <w:rPr>
          <w:rFonts w:ascii="Helvetica" w:hAnsi="Helvetica" w:cs="Helvetica"/>
          <w:sz w:val="22"/>
          <w:szCs w:val="22"/>
          <w:lang w:eastAsia="en-GB"/>
        </w:rPr>
        <w:t>schools/academies</w:t>
      </w:r>
      <w:r w:rsidR="00D3476A" w:rsidRPr="00104D76" w:rsidDel="00D3476A">
        <w:rPr>
          <w:rFonts w:cs="Arial"/>
          <w:bCs/>
          <w:sz w:val="22"/>
          <w:szCs w:val="22"/>
          <w:lang w:eastAsia="en-GB"/>
        </w:rPr>
        <w:t xml:space="preserve"> </w:t>
      </w:r>
      <w:r w:rsidRPr="00104D76">
        <w:rPr>
          <w:rFonts w:cs="Arial"/>
          <w:bCs/>
          <w:sz w:val="22"/>
          <w:szCs w:val="22"/>
          <w:lang w:eastAsia="en-GB"/>
        </w:rPr>
        <w:t>should ensure that unsuitable applicants will be deterred from applying by:</w:t>
      </w:r>
      <w:r w:rsidR="005E0D4C" w:rsidRPr="00104D76">
        <w:rPr>
          <w:rFonts w:cs="Arial"/>
          <w:bCs/>
          <w:sz w:val="22"/>
          <w:szCs w:val="22"/>
          <w:lang w:eastAsia="en-GB"/>
        </w:rPr>
        <w:t xml:space="preserve"> </w:t>
      </w:r>
      <w:r w:rsidR="005E0D4C" w:rsidRPr="00104D76">
        <w:rPr>
          <w:rFonts w:cs="Arial"/>
          <w:bCs/>
          <w:sz w:val="22"/>
          <w:szCs w:val="22"/>
          <w:lang w:eastAsia="en-GB"/>
        </w:rPr>
        <w:br/>
      </w:r>
    </w:p>
    <w:p w:rsidR="005E0D4C" w:rsidRPr="00104D76" w:rsidRDefault="005E0D4C" w:rsidP="00966A65">
      <w:pPr>
        <w:numPr>
          <w:ilvl w:val="0"/>
          <w:numId w:val="11"/>
        </w:numPr>
        <w:autoSpaceDE w:val="0"/>
        <w:autoSpaceDN w:val="0"/>
        <w:adjustRightInd w:val="0"/>
        <w:ind w:left="1701" w:hanging="283"/>
        <w:rPr>
          <w:rFonts w:cs="Arial"/>
          <w:sz w:val="22"/>
          <w:szCs w:val="22"/>
          <w:lang w:eastAsia="en-GB"/>
        </w:rPr>
      </w:pPr>
      <w:r w:rsidRPr="00104D76">
        <w:rPr>
          <w:rFonts w:cs="Arial"/>
          <w:sz w:val="22"/>
          <w:szCs w:val="22"/>
          <w:lang w:eastAsia="en-GB"/>
        </w:rPr>
        <w:t xml:space="preserve">stating the </w:t>
      </w:r>
      <w:r w:rsidR="00D3476A" w:rsidRPr="00104D76">
        <w:rPr>
          <w:rFonts w:ascii="Helvetica" w:hAnsi="Helvetica" w:cs="Helvetica"/>
          <w:sz w:val="22"/>
          <w:szCs w:val="22"/>
          <w:lang w:eastAsia="en-GB"/>
        </w:rPr>
        <w:t>school/academy</w:t>
      </w:r>
      <w:r w:rsidRPr="00104D76">
        <w:rPr>
          <w:rFonts w:cs="Arial"/>
          <w:sz w:val="22"/>
          <w:szCs w:val="22"/>
          <w:lang w:eastAsia="en-GB"/>
        </w:rPr>
        <w:t xml:space="preserve">’s commitment to safeguarding * </w:t>
      </w:r>
    </w:p>
    <w:p w:rsidR="005E0D4C" w:rsidRPr="00104D76" w:rsidRDefault="005E0D4C" w:rsidP="00966A65">
      <w:pPr>
        <w:numPr>
          <w:ilvl w:val="0"/>
          <w:numId w:val="11"/>
        </w:numPr>
        <w:autoSpaceDE w:val="0"/>
        <w:autoSpaceDN w:val="0"/>
        <w:adjustRightInd w:val="0"/>
        <w:ind w:left="1701" w:hanging="283"/>
        <w:rPr>
          <w:rFonts w:cs="Arial"/>
          <w:sz w:val="22"/>
          <w:szCs w:val="22"/>
          <w:lang w:eastAsia="en-GB"/>
        </w:rPr>
      </w:pPr>
      <w:r w:rsidRPr="00104D76">
        <w:rPr>
          <w:rFonts w:cs="Arial"/>
          <w:sz w:val="22"/>
          <w:szCs w:val="22"/>
          <w:lang w:eastAsia="en-GB"/>
        </w:rPr>
        <w:t xml:space="preserve">stating the need for DBS disclosures ** </w:t>
      </w:r>
    </w:p>
    <w:p w:rsidR="005E0D4C" w:rsidRPr="00104D76" w:rsidRDefault="005E0D4C" w:rsidP="00966A65">
      <w:pPr>
        <w:numPr>
          <w:ilvl w:val="0"/>
          <w:numId w:val="11"/>
        </w:numPr>
        <w:autoSpaceDE w:val="0"/>
        <w:autoSpaceDN w:val="0"/>
        <w:adjustRightInd w:val="0"/>
        <w:ind w:left="1701" w:hanging="283"/>
        <w:rPr>
          <w:rFonts w:cs="Arial"/>
          <w:sz w:val="22"/>
          <w:szCs w:val="22"/>
          <w:lang w:eastAsia="en-GB"/>
        </w:rPr>
      </w:pPr>
      <w:r w:rsidRPr="00104D76">
        <w:rPr>
          <w:rFonts w:cs="Arial"/>
          <w:sz w:val="22"/>
          <w:szCs w:val="22"/>
          <w:lang w:eastAsia="en-GB"/>
        </w:rPr>
        <w:t xml:space="preserve">sending information about the </w:t>
      </w:r>
      <w:r w:rsidR="00D3476A" w:rsidRPr="00104D76">
        <w:rPr>
          <w:rFonts w:ascii="Helvetica" w:hAnsi="Helvetica" w:cs="Helvetica"/>
          <w:sz w:val="22"/>
          <w:szCs w:val="22"/>
          <w:lang w:eastAsia="en-GB"/>
        </w:rPr>
        <w:t>school/academy</w:t>
      </w:r>
      <w:r w:rsidRPr="00104D76">
        <w:rPr>
          <w:rFonts w:cs="Arial"/>
          <w:sz w:val="22"/>
          <w:szCs w:val="22"/>
          <w:lang w:eastAsia="en-GB"/>
        </w:rPr>
        <w:t>’s safeguarding policy and practices to prospective applicants</w:t>
      </w:r>
    </w:p>
    <w:p w:rsidR="005E0D4C" w:rsidRPr="00104D76" w:rsidRDefault="005E0D4C" w:rsidP="005E0D4C">
      <w:pPr>
        <w:autoSpaceDE w:val="0"/>
        <w:autoSpaceDN w:val="0"/>
        <w:adjustRightInd w:val="0"/>
        <w:ind w:left="1701"/>
        <w:rPr>
          <w:rFonts w:cs="Arial"/>
          <w:sz w:val="22"/>
          <w:szCs w:val="22"/>
          <w:lang w:eastAsia="en-GB"/>
        </w:rPr>
      </w:pPr>
      <w:r w:rsidRPr="00104D76">
        <w:rPr>
          <w:rFonts w:cs="Arial"/>
          <w:sz w:val="22"/>
          <w:szCs w:val="22"/>
          <w:lang w:eastAsia="en-GB"/>
        </w:rPr>
        <w:br/>
        <w:t xml:space="preserve">* Suggested wording - </w:t>
      </w:r>
      <w:r w:rsidRPr="00104D76">
        <w:rPr>
          <w:rFonts w:cs="Arial"/>
          <w:i/>
          <w:sz w:val="22"/>
          <w:szCs w:val="22"/>
          <w:lang w:eastAsia="en-GB"/>
        </w:rPr>
        <w:t xml:space="preserve">“This </w:t>
      </w:r>
      <w:r w:rsidR="00D3476A" w:rsidRPr="00104D76">
        <w:rPr>
          <w:rFonts w:ascii="Helvetica" w:hAnsi="Helvetica" w:cs="Helvetica"/>
          <w:sz w:val="22"/>
          <w:szCs w:val="22"/>
          <w:lang w:eastAsia="en-GB"/>
        </w:rPr>
        <w:t>school/academy</w:t>
      </w:r>
      <w:r w:rsidR="00D3476A" w:rsidRPr="00104D76" w:rsidDel="00D3476A">
        <w:rPr>
          <w:rFonts w:cs="Arial"/>
          <w:i/>
          <w:sz w:val="22"/>
          <w:szCs w:val="22"/>
          <w:lang w:eastAsia="en-GB"/>
        </w:rPr>
        <w:t xml:space="preserve"> </w:t>
      </w:r>
      <w:r w:rsidRPr="00104D76">
        <w:rPr>
          <w:rFonts w:cs="Arial"/>
          <w:i/>
          <w:sz w:val="22"/>
          <w:szCs w:val="22"/>
          <w:lang w:eastAsia="en-GB"/>
        </w:rPr>
        <w:t>is committed to safeguarding and promoting the welfare of children and young people and expects all staff and volunteers to share this commitment”</w:t>
      </w:r>
      <w:r w:rsidRPr="00104D76">
        <w:rPr>
          <w:rFonts w:cs="Arial"/>
          <w:sz w:val="22"/>
          <w:szCs w:val="22"/>
          <w:lang w:eastAsia="en-GB"/>
        </w:rPr>
        <w:t>.</w:t>
      </w:r>
      <w:r w:rsidRPr="00104D76">
        <w:rPr>
          <w:rFonts w:cs="Arial"/>
          <w:sz w:val="22"/>
          <w:szCs w:val="22"/>
          <w:lang w:eastAsia="en-GB"/>
        </w:rPr>
        <w:br/>
      </w:r>
      <w:r w:rsidRPr="00104D76">
        <w:rPr>
          <w:rFonts w:cs="Arial"/>
          <w:sz w:val="22"/>
          <w:szCs w:val="22"/>
          <w:lang w:eastAsia="en-GB"/>
        </w:rPr>
        <w:br/>
        <w:t xml:space="preserve">** Suggested wording - </w:t>
      </w:r>
      <w:r w:rsidRPr="00104D76">
        <w:rPr>
          <w:rFonts w:cs="Arial"/>
          <w:i/>
          <w:sz w:val="22"/>
          <w:szCs w:val="22"/>
          <w:lang w:eastAsia="en-GB"/>
        </w:rPr>
        <w:t xml:space="preserve">“Successful candidates will be required to undertake an enhanced DBS check with Children’s </w:t>
      </w:r>
      <w:r w:rsidR="00BC399F" w:rsidRPr="00104D76">
        <w:rPr>
          <w:rFonts w:cs="Arial"/>
          <w:i/>
          <w:sz w:val="22"/>
          <w:szCs w:val="22"/>
          <w:lang w:eastAsia="en-GB"/>
        </w:rPr>
        <w:t>Barred List</w:t>
      </w:r>
      <w:r w:rsidRPr="00104D76">
        <w:rPr>
          <w:rFonts w:cs="Arial"/>
          <w:i/>
          <w:sz w:val="22"/>
          <w:szCs w:val="22"/>
          <w:lang w:eastAsia="en-GB"/>
        </w:rPr>
        <w:t xml:space="preserve"> check”.</w:t>
      </w:r>
    </w:p>
    <w:p w:rsidR="005E0D4C" w:rsidRPr="00104D76" w:rsidRDefault="005E0D4C" w:rsidP="005E0D4C">
      <w:pPr>
        <w:pStyle w:val="ListParagraph"/>
        <w:autoSpaceDE w:val="0"/>
        <w:autoSpaceDN w:val="0"/>
        <w:adjustRightInd w:val="0"/>
        <w:ind w:left="993"/>
        <w:rPr>
          <w:rFonts w:cs="Arial"/>
          <w:bCs/>
          <w:sz w:val="22"/>
          <w:szCs w:val="22"/>
          <w:lang w:eastAsia="en-GB"/>
        </w:rPr>
      </w:pPr>
    </w:p>
    <w:p w:rsidR="005E0D4C" w:rsidRPr="003C27F6" w:rsidRDefault="005E0D4C" w:rsidP="00C85D61">
      <w:pPr>
        <w:pStyle w:val="ListParagraph"/>
        <w:numPr>
          <w:ilvl w:val="1"/>
          <w:numId w:val="41"/>
        </w:numPr>
        <w:autoSpaceDE w:val="0"/>
        <w:autoSpaceDN w:val="0"/>
        <w:adjustRightInd w:val="0"/>
        <w:ind w:left="993" w:hanging="567"/>
        <w:rPr>
          <w:rFonts w:cs="Arial"/>
          <w:b/>
          <w:bCs/>
          <w:sz w:val="22"/>
          <w:szCs w:val="22"/>
          <w:lang w:eastAsia="en-GB"/>
        </w:rPr>
      </w:pPr>
      <w:r w:rsidRPr="003C27F6">
        <w:rPr>
          <w:rFonts w:cs="Arial"/>
          <w:b/>
          <w:sz w:val="22"/>
          <w:szCs w:val="22"/>
          <w:lang w:eastAsia="en-GB"/>
        </w:rPr>
        <w:t>Shortlisting</w:t>
      </w:r>
      <w:r w:rsidRPr="003C27F6">
        <w:rPr>
          <w:rFonts w:cs="Arial"/>
          <w:b/>
          <w:bCs/>
          <w:sz w:val="22"/>
          <w:szCs w:val="22"/>
          <w:lang w:eastAsia="en-GB"/>
        </w:rPr>
        <w:br/>
      </w:r>
    </w:p>
    <w:p w:rsidR="00216A97" w:rsidRPr="00104D76" w:rsidRDefault="005E0D4C" w:rsidP="00085A75">
      <w:pPr>
        <w:pStyle w:val="ListParagraph"/>
        <w:numPr>
          <w:ilvl w:val="0"/>
          <w:numId w:val="1"/>
        </w:numPr>
        <w:autoSpaceDE w:val="0"/>
        <w:autoSpaceDN w:val="0"/>
        <w:adjustRightInd w:val="0"/>
        <w:ind w:left="993" w:hanging="567"/>
        <w:rPr>
          <w:rFonts w:cs="Arial"/>
          <w:bCs/>
          <w:sz w:val="22"/>
          <w:szCs w:val="22"/>
          <w:lang w:eastAsia="en-GB"/>
        </w:rPr>
      </w:pPr>
      <w:r w:rsidRPr="00104D76">
        <w:rPr>
          <w:rFonts w:cs="Arial"/>
          <w:bCs/>
          <w:sz w:val="22"/>
          <w:szCs w:val="22"/>
          <w:lang w:eastAsia="en-GB"/>
        </w:rPr>
        <w:t xml:space="preserve">It is essential to </w:t>
      </w:r>
      <w:r w:rsidR="00704606" w:rsidRPr="00104D76">
        <w:rPr>
          <w:rFonts w:cs="Arial"/>
          <w:bCs/>
          <w:sz w:val="22"/>
          <w:szCs w:val="22"/>
          <w:lang w:eastAsia="en-GB"/>
        </w:rPr>
        <w:t>plan the recruitment campaign so that sufficient time is allocated for:</w:t>
      </w:r>
      <w:r w:rsidR="00216A97" w:rsidRPr="00104D76">
        <w:rPr>
          <w:rFonts w:cs="Arial"/>
          <w:bCs/>
          <w:sz w:val="22"/>
          <w:szCs w:val="22"/>
          <w:lang w:eastAsia="en-GB"/>
        </w:rPr>
        <w:t xml:space="preserve"> </w:t>
      </w:r>
    </w:p>
    <w:p w:rsidR="00216A97" w:rsidRPr="00104D76" w:rsidRDefault="00216A97" w:rsidP="00216A97">
      <w:pPr>
        <w:pStyle w:val="ListParagraph"/>
        <w:autoSpaceDE w:val="0"/>
        <w:autoSpaceDN w:val="0"/>
        <w:adjustRightInd w:val="0"/>
        <w:ind w:left="993"/>
        <w:rPr>
          <w:rFonts w:cs="Arial"/>
          <w:bCs/>
          <w:sz w:val="22"/>
          <w:szCs w:val="22"/>
          <w:lang w:eastAsia="en-GB"/>
        </w:rPr>
      </w:pP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r w:rsidRPr="00104D76">
        <w:rPr>
          <w:rFonts w:cs="Arial"/>
          <w:bCs/>
          <w:sz w:val="22"/>
          <w:szCs w:val="22"/>
          <w:lang w:eastAsia="en-GB"/>
        </w:rPr>
        <w:t>applicants to respond to the advertisement, peruse the information provided and submit an application that addresses all required areas</w:t>
      </w:r>
      <w:r w:rsidRPr="00104D76">
        <w:rPr>
          <w:rFonts w:cs="Arial"/>
          <w:bCs/>
          <w:sz w:val="22"/>
          <w:szCs w:val="22"/>
          <w:lang w:eastAsia="en-GB"/>
        </w:rPr>
        <w:br/>
      </w: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r w:rsidRPr="00104D76">
        <w:rPr>
          <w:rFonts w:cs="Arial"/>
          <w:sz w:val="22"/>
          <w:szCs w:val="22"/>
          <w:lang w:eastAsia="en-GB"/>
        </w:rPr>
        <w:t xml:space="preserve">scrutinising all applications in a systematic way by at least two members of the </w:t>
      </w:r>
      <w:r w:rsidRPr="00104D76">
        <w:rPr>
          <w:rFonts w:cs="Arial"/>
          <w:bCs/>
          <w:sz w:val="22"/>
          <w:szCs w:val="22"/>
          <w:lang w:eastAsia="en-GB"/>
        </w:rPr>
        <w:t xml:space="preserve">recruitment panel </w:t>
      </w:r>
      <w:r w:rsidRPr="00104D76">
        <w:rPr>
          <w:rFonts w:cs="Arial"/>
          <w:sz w:val="22"/>
          <w:szCs w:val="22"/>
          <w:lang w:eastAsia="en-GB"/>
        </w:rPr>
        <w:t>in order to agree the shortlist before sending invitations to interview</w:t>
      </w:r>
      <w:r w:rsidRPr="00104D76">
        <w:rPr>
          <w:rFonts w:cs="Arial"/>
          <w:sz w:val="22"/>
          <w:szCs w:val="22"/>
          <w:lang w:eastAsia="en-GB"/>
        </w:rPr>
        <w:br/>
      </w: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r w:rsidRPr="00104D76">
        <w:rPr>
          <w:rFonts w:cs="Arial"/>
          <w:bCs/>
          <w:sz w:val="22"/>
          <w:szCs w:val="22"/>
          <w:lang w:eastAsia="en-GB"/>
        </w:rPr>
        <w:t xml:space="preserve">agreeing the selection process to include a face to face interview with every candidate as a minimum </w:t>
      </w:r>
    </w:p>
    <w:p w:rsidR="00216A97" w:rsidRPr="00104D76" w:rsidRDefault="00216A97" w:rsidP="00216A97">
      <w:pPr>
        <w:pStyle w:val="ListParagraph"/>
        <w:rPr>
          <w:rFonts w:cs="Arial"/>
          <w:bCs/>
          <w:sz w:val="22"/>
          <w:szCs w:val="22"/>
          <w:lang w:eastAsia="en-GB"/>
        </w:rPr>
      </w:pP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r w:rsidRPr="00104D76">
        <w:rPr>
          <w:rFonts w:cs="Arial"/>
          <w:bCs/>
          <w:sz w:val="22"/>
          <w:szCs w:val="22"/>
          <w:lang w:eastAsia="en-GB"/>
        </w:rPr>
        <w:t>agreeing systematic selection criteria for each aspect of the selection process, based on the person specification</w:t>
      </w:r>
    </w:p>
    <w:p w:rsidR="00216A97" w:rsidRPr="00104D76" w:rsidRDefault="00216A97" w:rsidP="00216A97">
      <w:pPr>
        <w:pStyle w:val="ListParagraph"/>
        <w:rPr>
          <w:rFonts w:cs="Arial"/>
          <w:bCs/>
          <w:sz w:val="22"/>
          <w:szCs w:val="22"/>
          <w:lang w:eastAsia="en-GB"/>
        </w:rPr>
      </w:pP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r w:rsidRPr="00104D76">
        <w:rPr>
          <w:rFonts w:cs="Arial"/>
          <w:sz w:val="22"/>
          <w:szCs w:val="22"/>
          <w:lang w:eastAsia="en-GB"/>
        </w:rPr>
        <w:t>requesting and scrutinising references for each shortlisted candidate before interview</w:t>
      </w:r>
    </w:p>
    <w:p w:rsidR="00216A97" w:rsidRPr="00104D76" w:rsidRDefault="00216A97" w:rsidP="00216A97">
      <w:pPr>
        <w:pStyle w:val="ListParagraph"/>
        <w:rPr>
          <w:rFonts w:cs="Arial"/>
          <w:bCs/>
          <w:sz w:val="22"/>
          <w:szCs w:val="22"/>
          <w:lang w:eastAsia="en-GB"/>
        </w:rPr>
      </w:pP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r w:rsidRPr="00104D76">
        <w:rPr>
          <w:rFonts w:cs="Arial"/>
          <w:bCs/>
          <w:sz w:val="22"/>
          <w:szCs w:val="22"/>
          <w:lang w:eastAsia="en-GB"/>
        </w:rPr>
        <w:t>planning the selection process so that all personnel, rooms and resources are available</w:t>
      </w:r>
    </w:p>
    <w:p w:rsidR="00216A97" w:rsidRPr="00104D76" w:rsidRDefault="00216A97" w:rsidP="00216A97">
      <w:pPr>
        <w:pStyle w:val="ListParagraph"/>
        <w:rPr>
          <w:rFonts w:cs="Arial"/>
          <w:sz w:val="22"/>
          <w:szCs w:val="22"/>
          <w:lang w:eastAsia="en-GB"/>
        </w:rPr>
      </w:pPr>
    </w:p>
    <w:p w:rsidR="00216A97" w:rsidRPr="00104D76" w:rsidRDefault="00216A97" w:rsidP="00966A65">
      <w:pPr>
        <w:pStyle w:val="ListParagraph"/>
        <w:numPr>
          <w:ilvl w:val="0"/>
          <w:numId w:val="12"/>
        </w:numPr>
        <w:autoSpaceDE w:val="0"/>
        <w:autoSpaceDN w:val="0"/>
        <w:adjustRightInd w:val="0"/>
        <w:rPr>
          <w:rFonts w:cs="Arial"/>
          <w:bCs/>
          <w:sz w:val="22"/>
          <w:szCs w:val="22"/>
          <w:lang w:eastAsia="en-GB"/>
        </w:rPr>
      </w:pPr>
      <w:proofErr w:type="gramStart"/>
      <w:r w:rsidRPr="00104D76">
        <w:rPr>
          <w:rFonts w:cs="Arial"/>
          <w:sz w:val="22"/>
          <w:szCs w:val="22"/>
          <w:lang w:eastAsia="en-GB"/>
        </w:rPr>
        <w:t>ensuring</w:t>
      </w:r>
      <w:proofErr w:type="gramEnd"/>
      <w:r w:rsidRPr="00104D76">
        <w:rPr>
          <w:rFonts w:cs="Arial"/>
          <w:sz w:val="22"/>
          <w:szCs w:val="22"/>
          <w:lang w:eastAsia="en-GB"/>
        </w:rPr>
        <w:t xml:space="preserve"> that all shortlisted candidates receive the same letter of invitation to interview, supplying them with all of the necessary information.  </w:t>
      </w:r>
    </w:p>
    <w:p w:rsidR="00216A97" w:rsidRPr="00EC275A" w:rsidRDefault="00216A97" w:rsidP="00EC275A">
      <w:pPr>
        <w:rPr>
          <w:rFonts w:cs="Arial"/>
          <w:sz w:val="22"/>
          <w:szCs w:val="22"/>
          <w:lang w:eastAsia="en-GB"/>
        </w:rPr>
      </w:pPr>
    </w:p>
    <w:p w:rsidR="00EC275A" w:rsidRDefault="00216A97" w:rsidP="00216A97">
      <w:pPr>
        <w:autoSpaceDE w:val="0"/>
        <w:autoSpaceDN w:val="0"/>
        <w:adjustRightInd w:val="0"/>
        <w:ind w:left="993"/>
        <w:rPr>
          <w:rFonts w:cs="Arial"/>
          <w:bCs/>
          <w:sz w:val="22"/>
          <w:szCs w:val="22"/>
          <w:lang w:eastAsia="en-GB"/>
        </w:rPr>
      </w:pPr>
      <w:r w:rsidRPr="00104D76">
        <w:rPr>
          <w:rFonts w:cs="Arial"/>
          <w:sz w:val="22"/>
          <w:szCs w:val="22"/>
          <w:lang w:eastAsia="en-GB"/>
        </w:rPr>
        <w:t>NB wherever possible, it is useful to specify the date of interviews/selection in the advertisement to give candidates as much notice as possible to ensure their availability to attend.</w:t>
      </w:r>
      <w:r w:rsidRPr="00104D76">
        <w:rPr>
          <w:rFonts w:cs="Arial"/>
          <w:sz w:val="22"/>
          <w:szCs w:val="22"/>
          <w:lang w:eastAsia="en-GB"/>
        </w:rPr>
        <w:br/>
      </w:r>
    </w:p>
    <w:p w:rsidR="00EC275A" w:rsidRDefault="00EC275A">
      <w:pPr>
        <w:rPr>
          <w:rFonts w:cs="Arial"/>
          <w:bCs/>
          <w:sz w:val="22"/>
          <w:szCs w:val="22"/>
          <w:lang w:eastAsia="en-GB"/>
        </w:rPr>
      </w:pPr>
      <w:r>
        <w:rPr>
          <w:rFonts w:cs="Arial"/>
          <w:bCs/>
          <w:sz w:val="22"/>
          <w:szCs w:val="22"/>
          <w:lang w:eastAsia="en-GB"/>
        </w:rPr>
        <w:br w:type="page"/>
      </w:r>
    </w:p>
    <w:p w:rsidR="00216A97" w:rsidRPr="00104D76" w:rsidRDefault="00216A97" w:rsidP="00216A97">
      <w:pPr>
        <w:autoSpaceDE w:val="0"/>
        <w:autoSpaceDN w:val="0"/>
        <w:adjustRightInd w:val="0"/>
        <w:ind w:left="993"/>
        <w:rPr>
          <w:rFonts w:cs="Arial"/>
          <w:bCs/>
          <w:sz w:val="22"/>
          <w:szCs w:val="22"/>
          <w:lang w:eastAsia="en-GB"/>
        </w:rPr>
      </w:pPr>
    </w:p>
    <w:p w:rsidR="00B16B0C" w:rsidRPr="00104D76" w:rsidRDefault="00B16B0C"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Application forms should require applicants to provide all of the following information:</w:t>
      </w:r>
      <w:r w:rsidRPr="00104D76">
        <w:rPr>
          <w:rFonts w:cs="Arial"/>
          <w:sz w:val="22"/>
          <w:szCs w:val="22"/>
          <w:lang w:eastAsia="en-GB"/>
        </w:rPr>
        <w:br/>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 xml:space="preserve">Personal details </w:t>
      </w:r>
      <w:r w:rsidR="007238B9" w:rsidRPr="00104D76">
        <w:rPr>
          <w:rFonts w:cs="Arial"/>
          <w:sz w:val="22"/>
          <w:szCs w:val="22"/>
          <w:lang w:eastAsia="en-GB"/>
        </w:rPr>
        <w:t>(name/address/contact details including telephone numbers and e mail addresses)</w:t>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Present and past employment and reasons for leaving</w:t>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Full history since leaving school (education and employment or voluntary work)</w:t>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Qualifications</w:t>
      </w:r>
    </w:p>
    <w:p w:rsidR="00B16B0C" w:rsidRPr="00104D76" w:rsidRDefault="007238B9"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Details of r</w:t>
      </w:r>
      <w:r w:rsidR="00B16B0C" w:rsidRPr="00104D76">
        <w:rPr>
          <w:rFonts w:cs="Arial"/>
          <w:sz w:val="22"/>
          <w:szCs w:val="22"/>
          <w:lang w:eastAsia="en-GB"/>
        </w:rPr>
        <w:t>eferees</w:t>
      </w:r>
      <w:r w:rsidRPr="00104D76">
        <w:rPr>
          <w:rFonts w:cs="Arial"/>
          <w:sz w:val="22"/>
          <w:szCs w:val="22"/>
          <w:lang w:eastAsia="en-GB"/>
        </w:rPr>
        <w:t xml:space="preserve"> (applicants are expected to nominate their current or most recent employer as their first referee)</w:t>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Personal statement to meet person specification</w:t>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Signed declaration about any criminal record</w:t>
      </w:r>
    </w:p>
    <w:p w:rsidR="00B16B0C" w:rsidRPr="00104D76" w:rsidRDefault="00B16B0C" w:rsidP="00966A65">
      <w:pPr>
        <w:numPr>
          <w:ilvl w:val="0"/>
          <w:numId w:val="14"/>
        </w:numPr>
        <w:autoSpaceDE w:val="0"/>
        <w:autoSpaceDN w:val="0"/>
        <w:adjustRightInd w:val="0"/>
        <w:rPr>
          <w:rFonts w:cs="Arial"/>
          <w:sz w:val="22"/>
          <w:szCs w:val="22"/>
          <w:lang w:eastAsia="en-GB"/>
        </w:rPr>
      </w:pPr>
      <w:r w:rsidRPr="00104D76">
        <w:rPr>
          <w:rFonts w:cs="Arial"/>
          <w:sz w:val="22"/>
          <w:szCs w:val="22"/>
          <w:lang w:eastAsia="en-GB"/>
        </w:rPr>
        <w:t>Signed declaration that all information is true and that applicant is not barred from working with children</w:t>
      </w:r>
    </w:p>
    <w:p w:rsidR="00B16B0C" w:rsidRPr="00104D76" w:rsidRDefault="00B16B0C" w:rsidP="00B16B0C">
      <w:pPr>
        <w:pStyle w:val="ListParagraph"/>
        <w:autoSpaceDE w:val="0"/>
        <w:autoSpaceDN w:val="0"/>
        <w:adjustRightInd w:val="0"/>
        <w:ind w:left="993"/>
        <w:rPr>
          <w:rFonts w:cs="Arial"/>
          <w:sz w:val="22"/>
          <w:szCs w:val="22"/>
          <w:lang w:eastAsia="en-GB"/>
        </w:rPr>
      </w:pPr>
    </w:p>
    <w:p w:rsidR="00C76B14" w:rsidRPr="00104D76" w:rsidRDefault="00C76B14">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Schools/academies should ensure that school leaders and governors who are responsible for recruiting staff and volunteers to work in the school/academy access safer recruitment training; and that at least one member of every selection panel (ideally the recruiting manager or chair of the panel) has accessed that training.</w:t>
      </w:r>
    </w:p>
    <w:p w:rsidR="00C76B14" w:rsidRPr="00104D76" w:rsidRDefault="00C76B14" w:rsidP="00686D6E">
      <w:pPr>
        <w:pStyle w:val="ListParagraph"/>
        <w:autoSpaceDE w:val="0"/>
        <w:autoSpaceDN w:val="0"/>
        <w:adjustRightInd w:val="0"/>
        <w:ind w:left="993"/>
        <w:rPr>
          <w:rFonts w:cs="Arial"/>
          <w:sz w:val="22"/>
          <w:szCs w:val="22"/>
          <w:lang w:eastAsia="en-GB"/>
        </w:rPr>
      </w:pPr>
    </w:p>
    <w:p w:rsidR="00B16B0C" w:rsidRPr="00104D76" w:rsidRDefault="00755E0B"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At least two members of the recruitment panel should scrutinise all applications in order to draw up a shortlist.  The panel should agree </w:t>
      </w:r>
      <w:r w:rsidR="007257B8" w:rsidRPr="00104D76">
        <w:rPr>
          <w:rFonts w:cs="Arial"/>
          <w:sz w:val="22"/>
          <w:szCs w:val="22"/>
          <w:lang w:eastAsia="en-GB"/>
        </w:rPr>
        <w:t xml:space="preserve">criteria based on the person specification against which applications will be evaluated, using an objective scoring system (e.g. if an applicant fully demonstrates she/he meets one of the criteria, panel members would award 2 points, with 1 point being awarded if the applicant only partially meets the criteria).  </w:t>
      </w:r>
    </w:p>
    <w:p w:rsidR="00B16B0C" w:rsidRPr="00104D76" w:rsidRDefault="00B16B0C" w:rsidP="00B16B0C">
      <w:pPr>
        <w:pStyle w:val="ListParagraph"/>
        <w:autoSpaceDE w:val="0"/>
        <w:autoSpaceDN w:val="0"/>
        <w:adjustRightInd w:val="0"/>
        <w:ind w:left="993"/>
        <w:rPr>
          <w:rFonts w:cs="Arial"/>
          <w:sz w:val="22"/>
          <w:szCs w:val="22"/>
          <w:lang w:eastAsia="en-GB"/>
        </w:rPr>
      </w:pPr>
    </w:p>
    <w:p w:rsidR="007257B8" w:rsidRPr="00104D76" w:rsidRDefault="00B16B0C"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Short listing </w:t>
      </w:r>
      <w:r w:rsidR="007257B8" w:rsidRPr="00104D76">
        <w:rPr>
          <w:rFonts w:cs="Arial"/>
          <w:sz w:val="22"/>
          <w:szCs w:val="22"/>
          <w:lang w:eastAsia="en-GB"/>
        </w:rPr>
        <w:t xml:space="preserve">criteria </w:t>
      </w:r>
      <w:r w:rsidRPr="00104D76">
        <w:rPr>
          <w:rFonts w:cs="Arial"/>
          <w:sz w:val="22"/>
          <w:szCs w:val="22"/>
          <w:lang w:eastAsia="en-GB"/>
        </w:rPr>
        <w:t xml:space="preserve">must </w:t>
      </w:r>
      <w:r w:rsidR="007257B8" w:rsidRPr="00104D76">
        <w:rPr>
          <w:rFonts w:cs="Arial"/>
          <w:sz w:val="22"/>
          <w:szCs w:val="22"/>
          <w:lang w:eastAsia="en-GB"/>
        </w:rPr>
        <w:t xml:space="preserve">be applied consistently to all applicants. </w:t>
      </w:r>
    </w:p>
    <w:p w:rsidR="007257B8" w:rsidRPr="00104D76" w:rsidRDefault="007257B8" w:rsidP="007257B8">
      <w:pPr>
        <w:pStyle w:val="ListParagraph"/>
        <w:autoSpaceDE w:val="0"/>
        <w:autoSpaceDN w:val="0"/>
        <w:adjustRightInd w:val="0"/>
        <w:ind w:left="993"/>
        <w:rPr>
          <w:rFonts w:cs="Arial"/>
          <w:sz w:val="22"/>
          <w:szCs w:val="22"/>
          <w:lang w:eastAsia="en-GB"/>
        </w:rPr>
      </w:pPr>
    </w:p>
    <w:p w:rsidR="00216A97" w:rsidRPr="00104D76" w:rsidRDefault="007257B8"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At least one of the criteria used for short listing should be based on the safeguarding aspects of the person specification. </w:t>
      </w:r>
    </w:p>
    <w:p w:rsidR="007257B8" w:rsidRPr="00104D76" w:rsidRDefault="007257B8" w:rsidP="007257B8">
      <w:pPr>
        <w:pStyle w:val="ListParagraph"/>
        <w:rPr>
          <w:rFonts w:cs="Arial"/>
          <w:sz w:val="22"/>
          <w:szCs w:val="22"/>
          <w:lang w:eastAsia="en-GB"/>
        </w:rPr>
      </w:pPr>
    </w:p>
    <w:p w:rsidR="00EC275A" w:rsidRDefault="007257B8" w:rsidP="00EC275A">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It must be emphasised that short listing takes time.  When planning short listing processes, recruiting managers should allocate sufficient time for scrutinising a large number of applications.</w:t>
      </w:r>
    </w:p>
    <w:p w:rsidR="00EC275A" w:rsidRPr="00EC275A" w:rsidRDefault="00EC275A" w:rsidP="00EC275A">
      <w:pPr>
        <w:pStyle w:val="ListParagraph"/>
        <w:rPr>
          <w:rFonts w:cs="Arial"/>
          <w:sz w:val="22"/>
          <w:szCs w:val="22"/>
          <w:lang w:eastAsia="en-GB"/>
        </w:rPr>
      </w:pPr>
    </w:p>
    <w:p w:rsidR="00B16B0C" w:rsidRPr="00EC275A" w:rsidRDefault="007257B8" w:rsidP="00EC275A">
      <w:pPr>
        <w:pStyle w:val="ListParagraph"/>
        <w:numPr>
          <w:ilvl w:val="0"/>
          <w:numId w:val="1"/>
        </w:numPr>
        <w:autoSpaceDE w:val="0"/>
        <w:autoSpaceDN w:val="0"/>
        <w:adjustRightInd w:val="0"/>
        <w:ind w:left="993" w:hanging="567"/>
        <w:rPr>
          <w:rFonts w:cs="Arial"/>
          <w:sz w:val="22"/>
          <w:szCs w:val="22"/>
          <w:lang w:eastAsia="en-GB"/>
        </w:rPr>
      </w:pPr>
      <w:r w:rsidRPr="00EC275A">
        <w:rPr>
          <w:rFonts w:cs="Arial"/>
          <w:sz w:val="22"/>
          <w:szCs w:val="22"/>
          <w:lang w:eastAsia="en-GB"/>
        </w:rPr>
        <w:t xml:space="preserve">When scrutinising applications, panel members should </w:t>
      </w:r>
      <w:r w:rsidR="00B16B0C" w:rsidRPr="00EC275A">
        <w:rPr>
          <w:rFonts w:cs="Arial"/>
          <w:sz w:val="22"/>
          <w:szCs w:val="22"/>
          <w:lang w:eastAsia="en-GB"/>
        </w:rPr>
        <w:t xml:space="preserve">be vigilant in identifying: </w:t>
      </w:r>
    </w:p>
    <w:p w:rsidR="00B16B0C" w:rsidRPr="00104D76" w:rsidRDefault="00B16B0C" w:rsidP="00B16B0C">
      <w:pPr>
        <w:autoSpaceDE w:val="0"/>
        <w:autoSpaceDN w:val="0"/>
        <w:adjustRightInd w:val="0"/>
        <w:rPr>
          <w:rFonts w:cs="Arial"/>
          <w:sz w:val="22"/>
          <w:szCs w:val="22"/>
          <w:lang w:eastAsia="en-GB"/>
        </w:rPr>
      </w:pPr>
    </w:p>
    <w:p w:rsidR="00B16B0C" w:rsidRPr="00104D76" w:rsidRDefault="00B16B0C" w:rsidP="00966A65">
      <w:pPr>
        <w:pStyle w:val="ListParagraph"/>
        <w:numPr>
          <w:ilvl w:val="0"/>
          <w:numId w:val="13"/>
        </w:numPr>
        <w:autoSpaceDE w:val="0"/>
        <w:autoSpaceDN w:val="0"/>
        <w:adjustRightInd w:val="0"/>
        <w:ind w:left="1701" w:hanging="425"/>
        <w:rPr>
          <w:rFonts w:cs="Arial"/>
          <w:sz w:val="22"/>
          <w:szCs w:val="22"/>
          <w:lang w:eastAsia="en-GB"/>
        </w:rPr>
      </w:pPr>
      <w:r w:rsidRPr="00104D76">
        <w:rPr>
          <w:rFonts w:cs="Arial"/>
          <w:sz w:val="22"/>
          <w:szCs w:val="22"/>
          <w:lang w:eastAsia="en-GB"/>
        </w:rPr>
        <w:t>Any inconsistencies</w:t>
      </w:r>
    </w:p>
    <w:p w:rsidR="00B16B0C" w:rsidRPr="00104D76" w:rsidRDefault="00B16B0C" w:rsidP="00966A65">
      <w:pPr>
        <w:pStyle w:val="ListParagraph"/>
        <w:numPr>
          <w:ilvl w:val="0"/>
          <w:numId w:val="13"/>
        </w:numPr>
        <w:autoSpaceDE w:val="0"/>
        <w:autoSpaceDN w:val="0"/>
        <w:adjustRightInd w:val="0"/>
        <w:ind w:left="1701" w:hanging="425"/>
        <w:rPr>
          <w:rFonts w:cs="Arial"/>
          <w:sz w:val="22"/>
          <w:szCs w:val="22"/>
          <w:lang w:eastAsia="en-GB"/>
        </w:rPr>
      </w:pPr>
      <w:r w:rsidRPr="00104D76">
        <w:rPr>
          <w:rFonts w:cs="Arial"/>
          <w:sz w:val="22"/>
          <w:szCs w:val="22"/>
          <w:lang w:eastAsia="en-GB"/>
        </w:rPr>
        <w:t>Application forms that have not been completed fully</w:t>
      </w:r>
    </w:p>
    <w:p w:rsidR="00B16B0C" w:rsidRPr="00104D76" w:rsidRDefault="00B16B0C" w:rsidP="00966A65">
      <w:pPr>
        <w:pStyle w:val="ListParagraph"/>
        <w:numPr>
          <w:ilvl w:val="0"/>
          <w:numId w:val="13"/>
        </w:numPr>
        <w:autoSpaceDE w:val="0"/>
        <w:autoSpaceDN w:val="0"/>
        <w:adjustRightInd w:val="0"/>
        <w:ind w:left="1701" w:hanging="425"/>
        <w:rPr>
          <w:rFonts w:cs="Arial"/>
          <w:sz w:val="22"/>
          <w:szCs w:val="22"/>
          <w:lang w:eastAsia="en-GB"/>
        </w:rPr>
      </w:pPr>
      <w:r w:rsidRPr="00104D76">
        <w:rPr>
          <w:rFonts w:cs="Arial"/>
          <w:sz w:val="22"/>
          <w:szCs w:val="22"/>
          <w:lang w:eastAsia="en-GB"/>
        </w:rPr>
        <w:t>Information and evidence provided relates to the person specification and job description for the post/role</w:t>
      </w:r>
    </w:p>
    <w:p w:rsidR="00B16B0C" w:rsidRPr="00104D76" w:rsidRDefault="00B16B0C" w:rsidP="00966A65">
      <w:pPr>
        <w:pStyle w:val="ListParagraph"/>
        <w:numPr>
          <w:ilvl w:val="0"/>
          <w:numId w:val="13"/>
        </w:numPr>
        <w:autoSpaceDE w:val="0"/>
        <w:autoSpaceDN w:val="0"/>
        <w:adjustRightInd w:val="0"/>
        <w:ind w:left="1701" w:hanging="425"/>
        <w:rPr>
          <w:rFonts w:cs="Arial"/>
          <w:sz w:val="22"/>
          <w:szCs w:val="22"/>
          <w:lang w:eastAsia="en-GB"/>
        </w:rPr>
      </w:pPr>
      <w:r w:rsidRPr="00104D76">
        <w:rPr>
          <w:rFonts w:cs="Arial"/>
          <w:sz w:val="22"/>
          <w:szCs w:val="22"/>
          <w:lang w:eastAsia="en-GB"/>
        </w:rPr>
        <w:t>Any gaps in the applicant’s employment history or other information that need to be explored</w:t>
      </w:r>
    </w:p>
    <w:p w:rsidR="00B16B0C" w:rsidRPr="00104D76" w:rsidRDefault="00B16B0C" w:rsidP="00B16B0C">
      <w:pPr>
        <w:rPr>
          <w:rFonts w:cs="Arial"/>
          <w:sz w:val="22"/>
          <w:szCs w:val="22"/>
          <w:u w:val="single"/>
          <w:lang w:eastAsia="en-GB"/>
        </w:rPr>
      </w:pPr>
    </w:p>
    <w:p w:rsidR="007238B9" w:rsidRPr="00104D76" w:rsidRDefault="007238B9"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T</w:t>
      </w:r>
      <w:r w:rsidR="00B16B0C" w:rsidRPr="00104D76">
        <w:rPr>
          <w:rFonts w:cs="Arial"/>
          <w:sz w:val="22"/>
          <w:szCs w:val="22"/>
          <w:lang w:eastAsia="en-GB"/>
        </w:rPr>
        <w:t xml:space="preserve">he short listing panel should ensure that applicants have provided </w:t>
      </w:r>
      <w:r w:rsidRPr="00104D76">
        <w:rPr>
          <w:rFonts w:cs="Arial"/>
          <w:sz w:val="22"/>
          <w:szCs w:val="22"/>
          <w:lang w:eastAsia="en-GB"/>
        </w:rPr>
        <w:t>all of the information as in para 2</w:t>
      </w:r>
      <w:r w:rsidR="00C76B14" w:rsidRPr="00104D76">
        <w:rPr>
          <w:rFonts w:cs="Arial"/>
          <w:sz w:val="22"/>
          <w:szCs w:val="22"/>
          <w:lang w:eastAsia="en-GB"/>
        </w:rPr>
        <w:t>3</w:t>
      </w:r>
      <w:r w:rsidRPr="00104D76">
        <w:rPr>
          <w:rFonts w:cs="Arial"/>
          <w:sz w:val="22"/>
          <w:szCs w:val="22"/>
          <w:lang w:eastAsia="en-GB"/>
        </w:rPr>
        <w:t xml:space="preserve"> above.</w:t>
      </w:r>
    </w:p>
    <w:p w:rsidR="00EC275A" w:rsidRDefault="00EC275A">
      <w:pPr>
        <w:rPr>
          <w:rFonts w:cs="Arial"/>
          <w:sz w:val="22"/>
          <w:szCs w:val="22"/>
          <w:lang w:eastAsia="en-GB"/>
        </w:rPr>
      </w:pPr>
      <w:r>
        <w:rPr>
          <w:rFonts w:cs="Arial"/>
          <w:sz w:val="22"/>
          <w:szCs w:val="22"/>
          <w:lang w:eastAsia="en-GB"/>
        </w:rPr>
        <w:br w:type="page"/>
      </w:r>
    </w:p>
    <w:p w:rsidR="007238B9" w:rsidRPr="00104D76" w:rsidRDefault="007238B9" w:rsidP="007238B9">
      <w:pPr>
        <w:pStyle w:val="ListParagraph"/>
        <w:autoSpaceDE w:val="0"/>
        <w:autoSpaceDN w:val="0"/>
        <w:adjustRightInd w:val="0"/>
        <w:ind w:left="993"/>
        <w:rPr>
          <w:rFonts w:cs="Arial"/>
          <w:sz w:val="22"/>
          <w:szCs w:val="22"/>
          <w:lang w:eastAsia="en-GB"/>
        </w:rPr>
      </w:pPr>
    </w:p>
    <w:p w:rsidR="007238B9" w:rsidRPr="00104D76" w:rsidRDefault="007238B9"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While candidates may choose to submit CVs, these should not be accepted in lieu of a fully completed application form.</w:t>
      </w:r>
      <w:r w:rsidR="000B27B8" w:rsidRPr="00104D76">
        <w:rPr>
          <w:rFonts w:cs="Arial"/>
          <w:sz w:val="22"/>
          <w:szCs w:val="22"/>
          <w:lang w:eastAsia="en-GB"/>
        </w:rPr>
        <w:t xml:space="preserve">  A CV will be structured to provide only the information the applicant chooses to provide, whereas an application pro forma provided by the recruiting </w:t>
      </w:r>
      <w:r w:rsidR="000F4D9D" w:rsidRPr="00104D76">
        <w:rPr>
          <w:rFonts w:ascii="Helvetica" w:hAnsi="Helvetica" w:cs="Helvetica"/>
          <w:sz w:val="22"/>
          <w:szCs w:val="22"/>
          <w:lang w:eastAsia="en-GB"/>
        </w:rPr>
        <w:t>school/academy</w:t>
      </w:r>
      <w:r w:rsidR="000F4D9D" w:rsidRPr="00104D76" w:rsidDel="000F4D9D">
        <w:rPr>
          <w:rFonts w:cs="Arial"/>
          <w:sz w:val="22"/>
          <w:szCs w:val="22"/>
          <w:lang w:eastAsia="en-GB"/>
        </w:rPr>
        <w:t xml:space="preserve"> </w:t>
      </w:r>
      <w:r w:rsidR="000B27B8" w:rsidRPr="00104D76">
        <w:rPr>
          <w:rFonts w:cs="Arial"/>
          <w:sz w:val="22"/>
          <w:szCs w:val="22"/>
          <w:lang w:eastAsia="en-GB"/>
        </w:rPr>
        <w:t>should ask applicants to demonstrate how they are able to meet the requirements of the person specification and job description for the post/role.</w:t>
      </w:r>
    </w:p>
    <w:p w:rsidR="000B27B8" w:rsidRPr="00104D76" w:rsidRDefault="000B27B8" w:rsidP="000B27B8">
      <w:pPr>
        <w:pStyle w:val="ListParagraph"/>
        <w:rPr>
          <w:rFonts w:cs="Arial"/>
          <w:sz w:val="22"/>
          <w:szCs w:val="22"/>
          <w:lang w:eastAsia="en-GB"/>
        </w:rPr>
      </w:pPr>
    </w:p>
    <w:p w:rsidR="000B27B8" w:rsidRPr="00104D76" w:rsidRDefault="000B27B8"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If there is time, the short listing panel may choose to return incomplete applications to the applicant with an invitation to resubmit a fully completed application.</w:t>
      </w:r>
    </w:p>
    <w:p w:rsidR="000B27B8" w:rsidRPr="00104D76" w:rsidRDefault="000B27B8" w:rsidP="000B27B8">
      <w:pPr>
        <w:pStyle w:val="ListParagraph"/>
        <w:rPr>
          <w:rFonts w:cs="Arial"/>
          <w:sz w:val="22"/>
          <w:szCs w:val="22"/>
          <w:lang w:eastAsia="en-GB"/>
        </w:rPr>
      </w:pPr>
    </w:p>
    <w:p w:rsidR="0000626A" w:rsidRPr="00104D76" w:rsidRDefault="000972DB"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Once the short list of candidates has been agreed, the short listing panel will also need to </w:t>
      </w:r>
      <w:r w:rsidR="0000626A" w:rsidRPr="00104D76">
        <w:rPr>
          <w:rFonts w:cs="Arial"/>
          <w:sz w:val="22"/>
          <w:szCs w:val="22"/>
          <w:lang w:eastAsia="en-GB"/>
        </w:rPr>
        <w:t xml:space="preserve">make decisions and plan the interview/selection process (see paras </w:t>
      </w:r>
      <w:r w:rsidR="000F4D9D" w:rsidRPr="00104D76">
        <w:rPr>
          <w:rFonts w:cs="Arial"/>
          <w:sz w:val="22"/>
          <w:szCs w:val="22"/>
          <w:lang w:eastAsia="en-GB"/>
        </w:rPr>
        <w:t>5</w:t>
      </w:r>
      <w:r w:rsidR="00580713" w:rsidRPr="00104D76">
        <w:rPr>
          <w:rFonts w:cs="Arial"/>
          <w:sz w:val="22"/>
          <w:szCs w:val="22"/>
          <w:lang w:eastAsia="en-GB"/>
        </w:rPr>
        <w:t>6</w:t>
      </w:r>
      <w:r w:rsidR="000F4D9D" w:rsidRPr="00104D76">
        <w:rPr>
          <w:rFonts w:cs="Arial"/>
          <w:sz w:val="22"/>
          <w:szCs w:val="22"/>
          <w:lang w:eastAsia="en-GB"/>
        </w:rPr>
        <w:t>-6</w:t>
      </w:r>
      <w:r w:rsidR="00580713" w:rsidRPr="00104D76">
        <w:rPr>
          <w:rFonts w:cs="Arial"/>
          <w:sz w:val="22"/>
          <w:szCs w:val="22"/>
          <w:lang w:eastAsia="en-GB"/>
        </w:rPr>
        <w:t>5</w:t>
      </w:r>
      <w:r w:rsidR="000F4D9D" w:rsidRPr="00104D76">
        <w:rPr>
          <w:rFonts w:cs="Arial"/>
          <w:sz w:val="22"/>
          <w:szCs w:val="22"/>
          <w:lang w:eastAsia="en-GB"/>
        </w:rPr>
        <w:t xml:space="preserve"> </w:t>
      </w:r>
      <w:r w:rsidR="0000626A" w:rsidRPr="00104D76">
        <w:rPr>
          <w:rFonts w:cs="Arial"/>
          <w:sz w:val="22"/>
          <w:szCs w:val="22"/>
          <w:lang w:eastAsia="en-GB"/>
        </w:rPr>
        <w:t>below)</w:t>
      </w:r>
      <w:r w:rsidR="00973FFE" w:rsidRPr="00104D76">
        <w:rPr>
          <w:rFonts w:cs="Arial"/>
          <w:sz w:val="22"/>
          <w:szCs w:val="22"/>
          <w:lang w:eastAsia="en-GB"/>
        </w:rPr>
        <w:t>.</w:t>
      </w:r>
    </w:p>
    <w:p w:rsidR="0000626A" w:rsidRPr="00104D76" w:rsidRDefault="0000626A" w:rsidP="0000626A">
      <w:pPr>
        <w:pStyle w:val="ListParagraph"/>
        <w:rPr>
          <w:rFonts w:cs="Arial"/>
          <w:sz w:val="22"/>
          <w:szCs w:val="22"/>
          <w:lang w:eastAsia="en-GB"/>
        </w:rPr>
      </w:pPr>
    </w:p>
    <w:p w:rsidR="00EC275A" w:rsidRPr="00104D76" w:rsidRDefault="009F4920" w:rsidP="00EC275A">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sz w:val="22"/>
          <w:szCs w:val="22"/>
          <w:u w:val="single"/>
          <w:lang w:eastAsia="en-GB"/>
        </w:rPr>
        <w:t>Criminal background</w:t>
      </w:r>
      <w:r w:rsidR="0000626A" w:rsidRPr="00104D76">
        <w:rPr>
          <w:rFonts w:cs="Arial"/>
          <w:sz w:val="22"/>
          <w:szCs w:val="22"/>
          <w:u w:val="single"/>
          <w:lang w:eastAsia="en-GB"/>
        </w:rPr>
        <w:t xml:space="preserve"> s</w:t>
      </w:r>
      <w:r w:rsidRPr="00104D76">
        <w:rPr>
          <w:rFonts w:cs="Arial"/>
          <w:sz w:val="22"/>
          <w:szCs w:val="22"/>
          <w:u w:val="single"/>
          <w:lang w:eastAsia="en-GB"/>
        </w:rPr>
        <w:t>elf-</w:t>
      </w:r>
      <w:proofErr w:type="gramStart"/>
      <w:r w:rsidRPr="00104D76">
        <w:rPr>
          <w:rFonts w:cs="Arial"/>
          <w:sz w:val="22"/>
          <w:szCs w:val="22"/>
          <w:u w:val="single"/>
          <w:lang w:eastAsia="en-GB"/>
        </w:rPr>
        <w:t>disclosures</w:t>
      </w:r>
      <w:r w:rsidR="0000626A" w:rsidRPr="00104D76">
        <w:rPr>
          <w:rFonts w:cs="Arial"/>
          <w:sz w:val="22"/>
          <w:szCs w:val="22"/>
          <w:lang w:eastAsia="en-GB"/>
        </w:rPr>
        <w:t xml:space="preserve">  </w:t>
      </w:r>
      <w:proofErr w:type="gramEnd"/>
      <w:r w:rsidR="00B911C2" w:rsidRPr="00104D76">
        <w:rPr>
          <w:rFonts w:cs="Arial"/>
          <w:sz w:val="22"/>
          <w:szCs w:val="22"/>
          <w:lang w:eastAsia="en-GB"/>
        </w:rPr>
        <w:br/>
      </w:r>
      <w:r w:rsidR="00971338" w:rsidRPr="00104D76">
        <w:rPr>
          <w:rFonts w:cs="Arial"/>
          <w:sz w:val="22"/>
          <w:szCs w:val="22"/>
          <w:lang w:eastAsia="en-GB"/>
        </w:rPr>
        <w:t>Schools/academies</w:t>
      </w:r>
      <w:r w:rsidR="003D2137" w:rsidRPr="00104D76">
        <w:rPr>
          <w:rFonts w:cs="Arial"/>
          <w:sz w:val="22"/>
          <w:szCs w:val="22"/>
          <w:lang w:eastAsia="en-GB"/>
        </w:rPr>
        <w:t xml:space="preserve">’ </w:t>
      </w:r>
      <w:r w:rsidR="000F4D9D" w:rsidRPr="00104D76">
        <w:rPr>
          <w:rFonts w:cs="Arial"/>
          <w:sz w:val="22"/>
          <w:szCs w:val="22"/>
          <w:lang w:eastAsia="en-GB"/>
        </w:rPr>
        <w:t xml:space="preserve">job/role </w:t>
      </w:r>
      <w:r w:rsidR="003D2137" w:rsidRPr="00104D76">
        <w:rPr>
          <w:rFonts w:cs="Arial"/>
          <w:sz w:val="22"/>
          <w:szCs w:val="22"/>
          <w:lang w:eastAsia="en-GB"/>
        </w:rPr>
        <w:t>a</w:t>
      </w:r>
      <w:r w:rsidR="0000626A" w:rsidRPr="00104D76">
        <w:rPr>
          <w:rFonts w:cs="Arial"/>
          <w:sz w:val="22"/>
          <w:szCs w:val="22"/>
          <w:lang w:eastAsia="en-GB"/>
        </w:rPr>
        <w:t>pplication pro forma should include a request to applicants to self-disclose any relevant criminal convictions and cautions.</w:t>
      </w:r>
      <w:r w:rsidR="00FB78A9">
        <w:rPr>
          <w:rFonts w:cs="Arial"/>
          <w:sz w:val="22"/>
          <w:szCs w:val="22"/>
          <w:lang w:eastAsia="en-GB"/>
        </w:rPr>
        <w:t xml:space="preserve">  </w:t>
      </w:r>
      <w:r w:rsidR="0000626A" w:rsidRPr="00104D76">
        <w:rPr>
          <w:rFonts w:cs="Arial"/>
          <w:sz w:val="22"/>
          <w:szCs w:val="22"/>
          <w:lang w:eastAsia="en-GB"/>
        </w:rPr>
        <w:t>The purpose of criminal background self-disclosures is to:</w:t>
      </w:r>
      <w:r w:rsidR="00EC275A" w:rsidRPr="00EC275A">
        <w:rPr>
          <w:rFonts w:cs="Arial"/>
          <w:sz w:val="22"/>
          <w:szCs w:val="22"/>
          <w:lang w:eastAsia="en-GB"/>
        </w:rPr>
        <w:t xml:space="preserve"> </w:t>
      </w:r>
      <w:r w:rsidR="00EC275A" w:rsidRPr="00104D76">
        <w:rPr>
          <w:rFonts w:cs="Arial"/>
          <w:sz w:val="22"/>
          <w:szCs w:val="22"/>
          <w:lang w:eastAsia="en-GB"/>
        </w:rPr>
        <w:br/>
      </w:r>
    </w:p>
    <w:p w:rsidR="00EC275A" w:rsidRPr="00104D76" w:rsidRDefault="00EC275A" w:rsidP="00EC275A">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give candidates an opportunity to be open and honest and demonstrate their integrity by sharing any relevant information at an early stage</w:t>
      </w:r>
    </w:p>
    <w:p w:rsidR="00EC275A" w:rsidRPr="00104D76" w:rsidRDefault="00EC275A" w:rsidP="00EC275A">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help candidates understand the information that may be revealed in a DBS check</w:t>
      </w:r>
    </w:p>
    <w:p w:rsidR="00EC275A" w:rsidRPr="00104D76" w:rsidRDefault="00EC275A" w:rsidP="00EC275A">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allow information to be discussed and considered before the DBS check comes back in due course</w:t>
      </w:r>
    </w:p>
    <w:p w:rsidR="00EC275A" w:rsidRPr="00104D76" w:rsidRDefault="00EC275A" w:rsidP="00EC275A">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deter unsuitable individuals from pursuing an application</w:t>
      </w:r>
    </w:p>
    <w:p w:rsidR="00EC275A" w:rsidRPr="00104D76" w:rsidRDefault="00EC275A" w:rsidP="00EC275A">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in</w:t>
      </w:r>
      <w:proofErr w:type="gramEnd"/>
      <w:r w:rsidRPr="00104D76">
        <w:rPr>
          <w:rFonts w:cs="Arial"/>
          <w:sz w:val="22"/>
          <w:szCs w:val="22"/>
          <w:lang w:eastAsia="en-GB"/>
        </w:rPr>
        <w:t xml:space="preserve"> some circumstances, help recruiting managers make decisions about recruitment before processing a DBS disclosure. </w:t>
      </w:r>
    </w:p>
    <w:p w:rsidR="0000626A" w:rsidRPr="00104D76" w:rsidRDefault="0000626A" w:rsidP="00EC275A">
      <w:pPr>
        <w:pStyle w:val="ListParagraph"/>
        <w:autoSpaceDE w:val="0"/>
        <w:autoSpaceDN w:val="0"/>
        <w:adjustRightInd w:val="0"/>
        <w:ind w:left="993"/>
        <w:rPr>
          <w:rFonts w:cs="Arial"/>
          <w:bCs/>
          <w:sz w:val="22"/>
          <w:szCs w:val="22"/>
          <w:lang w:eastAsia="en-GB"/>
        </w:rPr>
      </w:pPr>
    </w:p>
    <w:p w:rsidR="00D03829" w:rsidRPr="00104D76" w:rsidRDefault="00F32AD8" w:rsidP="00D03829">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sz w:val="22"/>
          <w:szCs w:val="22"/>
          <w:lang w:eastAsia="en-GB"/>
        </w:rPr>
        <w:t>Schools/academies</w:t>
      </w:r>
      <w:r w:rsidR="00D03829" w:rsidRPr="00104D76">
        <w:rPr>
          <w:rFonts w:cs="Arial"/>
          <w:sz w:val="22"/>
          <w:szCs w:val="22"/>
          <w:lang w:eastAsia="en-GB"/>
        </w:rPr>
        <w:t xml:space="preserve"> </w:t>
      </w:r>
      <w:r w:rsidR="00351F21">
        <w:rPr>
          <w:rFonts w:cs="Arial"/>
          <w:sz w:val="22"/>
          <w:szCs w:val="22"/>
          <w:lang w:eastAsia="en-GB"/>
        </w:rPr>
        <w:t>could</w:t>
      </w:r>
      <w:r w:rsidR="00D03829" w:rsidRPr="00104D76">
        <w:rPr>
          <w:rFonts w:cs="Arial"/>
          <w:sz w:val="22"/>
          <w:szCs w:val="22"/>
          <w:lang w:eastAsia="en-GB"/>
        </w:rPr>
        <w:t xml:space="preserve"> choose</w:t>
      </w:r>
      <w:r w:rsidR="00351F21">
        <w:rPr>
          <w:rFonts w:cs="Arial"/>
          <w:sz w:val="22"/>
          <w:szCs w:val="22"/>
          <w:lang w:eastAsia="en-GB"/>
        </w:rPr>
        <w:t xml:space="preserve"> if deemed appropriate</w:t>
      </w:r>
      <w:r w:rsidR="00D03829" w:rsidRPr="00104D76">
        <w:rPr>
          <w:rFonts w:cs="Arial"/>
          <w:sz w:val="22"/>
          <w:szCs w:val="22"/>
          <w:lang w:eastAsia="en-GB"/>
        </w:rPr>
        <w:t xml:space="preserve"> to ask candidates the following questions as part of the self-disclosure: </w:t>
      </w:r>
      <w:r w:rsidR="00D03829" w:rsidRPr="00104D76">
        <w:rPr>
          <w:rFonts w:cs="Arial"/>
          <w:sz w:val="22"/>
          <w:szCs w:val="22"/>
          <w:lang w:eastAsia="en-GB"/>
        </w:rPr>
        <w:br/>
      </w:r>
    </w:p>
    <w:p w:rsidR="00D03829" w:rsidRPr="00104D76" w:rsidRDefault="0080775F"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Whether they have  been the subject of a police investigation that did</w:t>
      </w:r>
      <w:r w:rsidR="000F4D9D" w:rsidRPr="00104D76">
        <w:rPr>
          <w:rFonts w:cs="Arial"/>
          <w:sz w:val="22"/>
          <w:szCs w:val="22"/>
          <w:lang w:eastAsia="en-GB"/>
        </w:rPr>
        <w:t xml:space="preserve"> not </w:t>
      </w:r>
      <w:r w:rsidRPr="00104D76">
        <w:rPr>
          <w:rFonts w:cs="Arial"/>
          <w:sz w:val="22"/>
          <w:szCs w:val="22"/>
          <w:lang w:eastAsia="en-GB"/>
        </w:rPr>
        <w:t>lead to a criminal conviction</w:t>
      </w:r>
    </w:p>
    <w:p w:rsidR="00D03829" w:rsidRPr="00104D76" w:rsidRDefault="0080775F"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Whether they have  had any allegation made against them, which has been reported to and investigated by</w:t>
      </w:r>
      <w:r w:rsidR="00D03829" w:rsidRPr="00104D76">
        <w:rPr>
          <w:rFonts w:cs="Arial"/>
          <w:sz w:val="22"/>
          <w:szCs w:val="22"/>
          <w:lang w:eastAsia="en-GB"/>
        </w:rPr>
        <w:t xml:space="preserve"> a Children’s Social Care department</w:t>
      </w:r>
    </w:p>
    <w:p w:rsidR="00C76B14" w:rsidRPr="00104D76" w:rsidRDefault="000F4D9D"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 xml:space="preserve">Whether </w:t>
      </w:r>
      <w:r w:rsidR="007A5E9F" w:rsidRPr="00104D76">
        <w:rPr>
          <w:rFonts w:cs="Arial"/>
          <w:sz w:val="22"/>
          <w:szCs w:val="22"/>
          <w:lang w:eastAsia="en-GB"/>
        </w:rPr>
        <w:t>there has ever been any cause for concern regarding their conduct with children, young people and/or vulnerable adults.</w:t>
      </w:r>
    </w:p>
    <w:p w:rsidR="00D03829" w:rsidRPr="00104D76" w:rsidRDefault="00D03829" w:rsidP="00686D6E">
      <w:pPr>
        <w:autoSpaceDE w:val="0"/>
        <w:autoSpaceDN w:val="0"/>
        <w:adjustRightInd w:val="0"/>
        <w:ind w:left="1701"/>
        <w:rPr>
          <w:rFonts w:cs="Arial"/>
          <w:sz w:val="22"/>
          <w:szCs w:val="22"/>
          <w:lang w:eastAsia="en-GB"/>
        </w:rPr>
      </w:pPr>
    </w:p>
    <w:p w:rsidR="00EE7500" w:rsidRPr="00104D76" w:rsidRDefault="00EE7500" w:rsidP="00EE7500">
      <w:pPr>
        <w:pStyle w:val="ListParagraph"/>
        <w:numPr>
          <w:ilvl w:val="0"/>
          <w:numId w:val="1"/>
        </w:numPr>
        <w:autoSpaceDE w:val="0"/>
        <w:autoSpaceDN w:val="0"/>
        <w:adjustRightInd w:val="0"/>
        <w:ind w:left="993" w:hanging="567"/>
        <w:rPr>
          <w:rFonts w:cs="Arial"/>
          <w:sz w:val="22"/>
          <w:szCs w:val="22"/>
          <w:lang w:eastAsia="en-GB"/>
        </w:rPr>
      </w:pPr>
      <w:r w:rsidRPr="00104D76">
        <w:rPr>
          <w:rFonts w:cs="Arial"/>
          <w:bCs/>
          <w:sz w:val="22"/>
          <w:szCs w:val="22"/>
          <w:lang w:eastAsia="en-GB"/>
        </w:rPr>
        <w:t>As a result of an amendment to the Rehabilitation of Offenders Act 1974 (Exceptions) Order 1975, c</w:t>
      </w:r>
      <w:r w:rsidRPr="00104D76">
        <w:rPr>
          <w:rFonts w:cs="Arial"/>
          <w:sz w:val="22"/>
          <w:szCs w:val="22"/>
          <w:lang w:eastAsia="en-GB"/>
        </w:rPr>
        <w:t>ertain old and minor convictions and cautions are no longer subject of criminal records disclosure and recruiting managers will therefore not have the opportunity to take those old convictions and cautions into account when making decisions about employment.  This process is known as ‘Filtering’.</w:t>
      </w:r>
    </w:p>
    <w:p w:rsidR="00EE7500" w:rsidRPr="00104D76" w:rsidRDefault="00EE7500" w:rsidP="00EE7500">
      <w:pPr>
        <w:pStyle w:val="ListParagraph"/>
        <w:autoSpaceDE w:val="0"/>
        <w:autoSpaceDN w:val="0"/>
        <w:adjustRightInd w:val="0"/>
        <w:ind w:left="993"/>
        <w:rPr>
          <w:rFonts w:cs="Arial"/>
          <w:sz w:val="22"/>
          <w:szCs w:val="22"/>
          <w:lang w:eastAsia="en-GB"/>
        </w:rPr>
      </w:pPr>
    </w:p>
    <w:p w:rsidR="005F215C" w:rsidRPr="00104D76" w:rsidRDefault="00971338" w:rsidP="005F215C">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Schools/academies</w:t>
      </w:r>
      <w:r w:rsidR="00EE7500" w:rsidRPr="00104D76">
        <w:rPr>
          <w:rFonts w:cs="Arial"/>
          <w:sz w:val="22"/>
          <w:szCs w:val="22"/>
          <w:lang w:eastAsia="en-GB"/>
        </w:rPr>
        <w:t xml:space="preserve"> must therefore ensure that the criminal background self-disclosure section of their job application forms make</w:t>
      </w:r>
      <w:r w:rsidR="007E436B" w:rsidRPr="00104D76">
        <w:rPr>
          <w:rFonts w:cs="Arial"/>
          <w:sz w:val="22"/>
          <w:szCs w:val="22"/>
          <w:lang w:eastAsia="en-GB"/>
        </w:rPr>
        <w:t>s</w:t>
      </w:r>
      <w:r w:rsidR="00EE7500" w:rsidRPr="00104D76">
        <w:rPr>
          <w:rFonts w:cs="Arial"/>
          <w:sz w:val="22"/>
          <w:szCs w:val="22"/>
          <w:lang w:eastAsia="en-GB"/>
        </w:rPr>
        <w:t xml:space="preserve"> it clear that candidates are not required to disclose information about offences subject to filtering.</w:t>
      </w:r>
      <w:r w:rsidR="003D2137" w:rsidRPr="00104D76">
        <w:rPr>
          <w:rFonts w:cs="Arial"/>
          <w:sz w:val="22"/>
          <w:szCs w:val="22"/>
          <w:lang w:eastAsia="en-GB"/>
        </w:rPr>
        <w:t xml:space="preserve">  </w:t>
      </w:r>
    </w:p>
    <w:p w:rsidR="007E436B" w:rsidRPr="00104D76" w:rsidRDefault="007E436B" w:rsidP="007E436B">
      <w:pPr>
        <w:pStyle w:val="ListParagraph"/>
        <w:rPr>
          <w:rFonts w:cs="Arial"/>
          <w:sz w:val="22"/>
          <w:szCs w:val="22"/>
          <w:lang w:eastAsia="en-GB"/>
        </w:rPr>
      </w:pPr>
    </w:p>
    <w:p w:rsidR="007E436B" w:rsidRPr="00104D76" w:rsidRDefault="007E436B" w:rsidP="007E436B">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All convictions and cautions for serious violent and sexual offences remain subject of disclosure and where an individual has more than one conviction or caution, all convictions and cautions will be disclosed.</w:t>
      </w:r>
    </w:p>
    <w:p w:rsidR="005F215C" w:rsidRPr="00104D76" w:rsidRDefault="005F215C" w:rsidP="005F215C">
      <w:pPr>
        <w:pStyle w:val="ListParagraph"/>
        <w:rPr>
          <w:rFonts w:cs="Arial"/>
          <w:sz w:val="22"/>
          <w:szCs w:val="22"/>
          <w:lang w:eastAsia="en-GB"/>
        </w:rPr>
      </w:pPr>
    </w:p>
    <w:p w:rsidR="00D03829" w:rsidRPr="00104D76" w:rsidRDefault="003D2137" w:rsidP="005F215C">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lastRenderedPageBreak/>
        <w:t>In order to assist candidates in deciding which convictions</w:t>
      </w:r>
      <w:r w:rsidR="00D03829" w:rsidRPr="00104D76">
        <w:rPr>
          <w:rFonts w:cs="Arial"/>
          <w:sz w:val="22"/>
          <w:szCs w:val="22"/>
          <w:lang w:eastAsia="en-GB"/>
        </w:rPr>
        <w:t xml:space="preserve"> are subject of filtering, </w:t>
      </w:r>
      <w:r w:rsidRPr="00104D76">
        <w:rPr>
          <w:rFonts w:cs="Arial"/>
          <w:sz w:val="22"/>
          <w:szCs w:val="22"/>
          <w:lang w:eastAsia="en-GB"/>
        </w:rPr>
        <w:t>i</w:t>
      </w:r>
      <w:r w:rsidR="00D03829" w:rsidRPr="00104D76">
        <w:rPr>
          <w:rFonts w:cs="Arial"/>
          <w:sz w:val="22"/>
          <w:szCs w:val="22"/>
          <w:lang w:eastAsia="en-GB"/>
        </w:rPr>
        <w:t>t</w:t>
      </w:r>
      <w:r w:rsidRPr="00104D76">
        <w:rPr>
          <w:rFonts w:cs="Arial"/>
          <w:sz w:val="22"/>
          <w:szCs w:val="22"/>
          <w:lang w:eastAsia="en-GB"/>
        </w:rPr>
        <w:t xml:space="preserve"> is helpful to ask the following questions</w:t>
      </w:r>
      <w:proofErr w:type="gramStart"/>
      <w:r w:rsidRPr="00104D76">
        <w:rPr>
          <w:rFonts w:cs="Arial"/>
          <w:sz w:val="22"/>
          <w:szCs w:val="22"/>
          <w:lang w:eastAsia="en-GB"/>
        </w:rPr>
        <w:t>:</w:t>
      </w:r>
      <w:proofErr w:type="gramEnd"/>
      <w:r w:rsidRPr="00104D76">
        <w:rPr>
          <w:rFonts w:cs="Arial"/>
          <w:sz w:val="22"/>
          <w:szCs w:val="22"/>
          <w:lang w:eastAsia="en-GB"/>
        </w:rPr>
        <w:br/>
      </w:r>
      <w:r w:rsidRPr="00104D76">
        <w:rPr>
          <w:rFonts w:cs="Arial"/>
          <w:sz w:val="22"/>
          <w:szCs w:val="22"/>
          <w:lang w:eastAsia="en-GB"/>
        </w:rPr>
        <w:br/>
        <w:t xml:space="preserve">1.   </w:t>
      </w:r>
      <w:r w:rsidR="00D03829" w:rsidRPr="00104D76">
        <w:rPr>
          <w:rFonts w:cs="Arial"/>
          <w:sz w:val="22"/>
          <w:szCs w:val="22"/>
          <w:lang w:eastAsia="en-GB"/>
        </w:rPr>
        <w:t>Have you received more than one conviction?</w:t>
      </w:r>
    </w:p>
    <w:p w:rsidR="00D13C24" w:rsidRPr="00104D76" w:rsidRDefault="00D13C24" w:rsidP="005F215C">
      <w:pPr>
        <w:pStyle w:val="ListParagraph"/>
        <w:autoSpaceDE w:val="0"/>
        <w:autoSpaceDN w:val="0"/>
        <w:adjustRightInd w:val="0"/>
        <w:ind w:left="993"/>
        <w:rPr>
          <w:rFonts w:cs="Arial"/>
          <w:sz w:val="22"/>
          <w:szCs w:val="22"/>
          <w:lang w:eastAsia="en-GB"/>
        </w:rPr>
      </w:pPr>
      <w:r w:rsidRPr="00104D76">
        <w:rPr>
          <w:rFonts w:cs="Arial"/>
          <w:sz w:val="22"/>
          <w:szCs w:val="22"/>
          <w:lang w:eastAsia="en-GB"/>
        </w:rPr>
        <w:t xml:space="preserve">      If yes, none of your convictions will be filtered.</w:t>
      </w:r>
      <w:r w:rsidRPr="00104D76">
        <w:rPr>
          <w:rFonts w:cs="Arial"/>
          <w:sz w:val="22"/>
          <w:szCs w:val="22"/>
          <w:lang w:eastAsia="en-GB"/>
        </w:rPr>
        <w:br/>
        <w:t xml:space="preserve">      If no, move to 2.</w:t>
      </w:r>
      <w:r w:rsidRPr="00104D76">
        <w:rPr>
          <w:rFonts w:cs="Arial"/>
          <w:sz w:val="22"/>
          <w:szCs w:val="22"/>
          <w:lang w:eastAsia="en-GB"/>
        </w:rPr>
        <w:br/>
      </w:r>
      <w:r w:rsidRPr="00104D76">
        <w:rPr>
          <w:rFonts w:cs="Arial"/>
          <w:sz w:val="22"/>
          <w:szCs w:val="22"/>
          <w:lang w:eastAsia="en-GB"/>
        </w:rPr>
        <w:br/>
        <w:t xml:space="preserve">2.   If you have only received one conviction, did you receive a custodial     </w:t>
      </w:r>
      <w:r w:rsidRPr="00104D76">
        <w:rPr>
          <w:rFonts w:cs="Arial"/>
          <w:sz w:val="22"/>
          <w:szCs w:val="22"/>
          <w:lang w:eastAsia="en-GB"/>
        </w:rPr>
        <w:br/>
        <w:t xml:space="preserve">      sentence (including a suspended sentence) for it?</w:t>
      </w:r>
      <w:r w:rsidRPr="00104D76">
        <w:rPr>
          <w:rFonts w:cs="Arial"/>
          <w:sz w:val="22"/>
          <w:szCs w:val="22"/>
          <w:lang w:eastAsia="en-GB"/>
        </w:rPr>
        <w:br/>
        <w:t xml:space="preserve">      If yes, your conviction will not be filtered.</w:t>
      </w:r>
    </w:p>
    <w:p w:rsidR="0080775F" w:rsidRPr="00104D76" w:rsidRDefault="005F215C" w:rsidP="0080775F">
      <w:pPr>
        <w:pStyle w:val="ListParagraph"/>
        <w:autoSpaceDE w:val="0"/>
        <w:autoSpaceDN w:val="0"/>
        <w:adjustRightInd w:val="0"/>
        <w:ind w:left="993"/>
        <w:rPr>
          <w:rFonts w:cs="Arial"/>
          <w:sz w:val="22"/>
          <w:szCs w:val="22"/>
          <w:lang w:eastAsia="en-GB"/>
        </w:rPr>
      </w:pPr>
      <w:r w:rsidRPr="00104D76">
        <w:rPr>
          <w:rFonts w:cs="Arial"/>
          <w:sz w:val="22"/>
          <w:szCs w:val="22"/>
          <w:lang w:eastAsia="en-GB"/>
        </w:rPr>
        <w:t xml:space="preserve">      If no, move to 3.</w:t>
      </w:r>
      <w:r w:rsidR="0080775F" w:rsidRPr="00104D76">
        <w:rPr>
          <w:rFonts w:cs="Arial"/>
          <w:sz w:val="22"/>
          <w:szCs w:val="22"/>
          <w:lang w:eastAsia="en-GB"/>
        </w:rPr>
        <w:br/>
      </w:r>
      <w:r w:rsidRPr="00104D76">
        <w:rPr>
          <w:rFonts w:cs="Arial"/>
          <w:sz w:val="22"/>
          <w:szCs w:val="22"/>
          <w:lang w:eastAsia="en-GB"/>
        </w:rPr>
        <w:br/>
        <w:t xml:space="preserve">3.   </w:t>
      </w:r>
      <w:r w:rsidRPr="00104D76">
        <w:rPr>
          <w:rFonts w:cs="Arial"/>
          <w:sz w:val="22"/>
          <w:szCs w:val="22"/>
        </w:rPr>
        <w:t xml:space="preserve">Is the conviction that you received on the list of exempt offences?   </w:t>
      </w:r>
      <w:r w:rsidR="0080775F" w:rsidRPr="00104D76">
        <w:rPr>
          <w:rFonts w:cs="Arial"/>
          <w:sz w:val="22"/>
          <w:szCs w:val="22"/>
        </w:rPr>
        <w:br/>
        <w:t xml:space="preserve">      Check list of offences that will never be filtered on GOV.UK website -    </w:t>
      </w:r>
      <w:r w:rsidR="0080775F" w:rsidRPr="00104D76">
        <w:rPr>
          <w:rFonts w:cs="Arial"/>
          <w:sz w:val="22"/>
          <w:szCs w:val="22"/>
        </w:rPr>
        <w:br/>
        <w:t xml:space="preserve">      </w:t>
      </w:r>
      <w:r w:rsidR="0080775F" w:rsidRPr="00104D76">
        <w:rPr>
          <w:rFonts w:cs="Arial"/>
          <w:sz w:val="22"/>
          <w:szCs w:val="22"/>
          <w:u w:val="single"/>
        </w:rPr>
        <w:t>https://www.gov.uk/government/publications/dbs-list-of-offences-that-</w:t>
      </w:r>
      <w:r w:rsidR="0080775F" w:rsidRPr="00104D76">
        <w:rPr>
          <w:rFonts w:cs="Arial"/>
          <w:sz w:val="22"/>
          <w:szCs w:val="22"/>
          <w:u w:val="single"/>
        </w:rPr>
        <w:br/>
      </w:r>
      <w:r w:rsidR="0080775F" w:rsidRPr="00104D76">
        <w:rPr>
          <w:rFonts w:cs="Arial"/>
          <w:sz w:val="22"/>
          <w:szCs w:val="22"/>
        </w:rPr>
        <w:t xml:space="preserve">      </w:t>
      </w:r>
      <w:r w:rsidR="0080775F" w:rsidRPr="00104D76">
        <w:rPr>
          <w:rFonts w:cs="Arial"/>
          <w:sz w:val="22"/>
          <w:szCs w:val="22"/>
          <w:u w:val="single"/>
        </w:rPr>
        <w:t>will-never-be-filtered-from-a-criminal-record-check</w:t>
      </w:r>
      <w:r w:rsidR="0080775F" w:rsidRPr="00104D76">
        <w:rPr>
          <w:rFonts w:cs="Arial"/>
          <w:sz w:val="22"/>
          <w:szCs w:val="22"/>
        </w:rPr>
        <w:br/>
        <w:t xml:space="preserve"> </w:t>
      </w:r>
      <w:r w:rsidRPr="00104D76">
        <w:rPr>
          <w:rFonts w:cs="Arial"/>
          <w:sz w:val="22"/>
          <w:szCs w:val="22"/>
          <w:lang w:eastAsia="en-GB"/>
        </w:rPr>
        <w:t xml:space="preserve">     </w:t>
      </w:r>
      <w:proofErr w:type="gramStart"/>
      <w:r w:rsidR="0080775F" w:rsidRPr="00104D76">
        <w:rPr>
          <w:rFonts w:cs="Arial"/>
          <w:sz w:val="22"/>
          <w:szCs w:val="22"/>
          <w:lang w:eastAsia="en-GB"/>
        </w:rPr>
        <w:t>If</w:t>
      </w:r>
      <w:proofErr w:type="gramEnd"/>
      <w:r w:rsidR="0080775F" w:rsidRPr="00104D76">
        <w:rPr>
          <w:rFonts w:cs="Arial"/>
          <w:sz w:val="22"/>
          <w:szCs w:val="22"/>
          <w:lang w:eastAsia="en-GB"/>
        </w:rPr>
        <w:t xml:space="preserve"> yes, your conviction will not be filtered.</w:t>
      </w:r>
    </w:p>
    <w:p w:rsidR="00EC275A" w:rsidRDefault="005F215C" w:rsidP="00EC275A">
      <w:pPr>
        <w:autoSpaceDE w:val="0"/>
        <w:autoSpaceDN w:val="0"/>
        <w:adjustRightInd w:val="0"/>
        <w:rPr>
          <w:rFonts w:cs="Arial"/>
          <w:sz w:val="22"/>
          <w:szCs w:val="22"/>
          <w:lang w:eastAsia="en-GB"/>
        </w:rPr>
      </w:pPr>
      <w:r w:rsidRPr="00104D76">
        <w:rPr>
          <w:rFonts w:cs="Arial"/>
          <w:sz w:val="22"/>
          <w:szCs w:val="22"/>
          <w:lang w:eastAsia="en-GB"/>
        </w:rPr>
        <w:t xml:space="preserve">                     </w:t>
      </w:r>
      <w:r w:rsidR="00FB78A9">
        <w:rPr>
          <w:rFonts w:cs="Arial"/>
          <w:sz w:val="22"/>
          <w:szCs w:val="22"/>
          <w:lang w:eastAsia="en-GB"/>
        </w:rPr>
        <w:t xml:space="preserve"> </w:t>
      </w:r>
      <w:r w:rsidR="0080775F" w:rsidRPr="00104D76">
        <w:rPr>
          <w:rFonts w:cs="Arial"/>
          <w:sz w:val="22"/>
          <w:szCs w:val="22"/>
          <w:lang w:eastAsia="en-GB"/>
        </w:rPr>
        <w:t>If no, your conviction will be filtered, subject to 4; move to 4.</w:t>
      </w:r>
    </w:p>
    <w:p w:rsidR="00EC275A" w:rsidRDefault="00EC275A" w:rsidP="00EC275A">
      <w:pPr>
        <w:autoSpaceDE w:val="0"/>
        <w:autoSpaceDN w:val="0"/>
        <w:adjustRightInd w:val="0"/>
        <w:ind w:left="1418" w:hanging="425"/>
        <w:rPr>
          <w:rFonts w:cs="Arial"/>
          <w:sz w:val="22"/>
          <w:szCs w:val="22"/>
          <w:lang w:eastAsia="en-GB"/>
        </w:rPr>
      </w:pPr>
    </w:p>
    <w:p w:rsidR="005F215C" w:rsidRPr="00104D76" w:rsidRDefault="005F215C" w:rsidP="00EC275A">
      <w:pPr>
        <w:autoSpaceDE w:val="0"/>
        <w:autoSpaceDN w:val="0"/>
        <w:adjustRightInd w:val="0"/>
        <w:ind w:left="1418" w:hanging="425"/>
        <w:rPr>
          <w:rFonts w:cs="Arial"/>
          <w:sz w:val="22"/>
          <w:szCs w:val="22"/>
          <w:lang w:eastAsia="en-GB"/>
        </w:rPr>
      </w:pPr>
      <w:r w:rsidRPr="00104D76">
        <w:rPr>
          <w:rFonts w:cs="Arial"/>
          <w:sz w:val="22"/>
          <w:szCs w:val="22"/>
          <w:lang w:eastAsia="en-GB"/>
        </w:rPr>
        <w:t xml:space="preserve">4.    </w:t>
      </w:r>
      <w:r w:rsidRPr="00104D76">
        <w:rPr>
          <w:rFonts w:cs="Arial"/>
          <w:sz w:val="22"/>
          <w:szCs w:val="22"/>
        </w:rPr>
        <w:t xml:space="preserve">Did you receive the conviction when you were </w:t>
      </w:r>
      <w:proofErr w:type="gramStart"/>
      <w:r w:rsidRPr="00104D76">
        <w:rPr>
          <w:rFonts w:cs="Arial"/>
          <w:sz w:val="22"/>
          <w:szCs w:val="22"/>
        </w:rPr>
        <w:t>under</w:t>
      </w:r>
      <w:proofErr w:type="gramEnd"/>
      <w:r w:rsidRPr="00104D76">
        <w:rPr>
          <w:rFonts w:cs="Arial"/>
          <w:sz w:val="22"/>
          <w:szCs w:val="22"/>
        </w:rPr>
        <w:t xml:space="preserve"> 18 years of age?</w:t>
      </w:r>
    </w:p>
    <w:p w:rsidR="0080775F" w:rsidRPr="00104D76" w:rsidRDefault="005F215C" w:rsidP="005F215C">
      <w:pPr>
        <w:pStyle w:val="ListParagraph"/>
        <w:autoSpaceDE w:val="0"/>
        <w:autoSpaceDN w:val="0"/>
        <w:adjustRightInd w:val="0"/>
        <w:rPr>
          <w:rFonts w:cs="Arial"/>
          <w:sz w:val="22"/>
          <w:szCs w:val="22"/>
          <w:lang w:eastAsia="en-GB"/>
        </w:rPr>
      </w:pPr>
      <w:r w:rsidRPr="00104D76">
        <w:rPr>
          <w:rFonts w:cs="Arial"/>
          <w:sz w:val="22"/>
          <w:szCs w:val="22"/>
          <w:lang w:eastAsia="en-GB"/>
        </w:rPr>
        <w:t xml:space="preserve">           </w:t>
      </w:r>
      <w:r w:rsidR="0080775F" w:rsidRPr="00104D76">
        <w:rPr>
          <w:rFonts w:cs="Arial"/>
          <w:sz w:val="22"/>
          <w:szCs w:val="22"/>
          <w:lang w:eastAsia="en-GB"/>
        </w:rPr>
        <w:t xml:space="preserve">If yes, your conviction will be filtered after 5 and </w:t>
      </w:r>
      <w:proofErr w:type="gramStart"/>
      <w:r w:rsidR="0080775F" w:rsidRPr="00104D76">
        <w:rPr>
          <w:rFonts w:cs="Arial"/>
          <w:sz w:val="22"/>
          <w:szCs w:val="22"/>
          <w:lang w:eastAsia="en-GB"/>
        </w:rPr>
        <w:t>a half</w:t>
      </w:r>
      <w:proofErr w:type="gramEnd"/>
      <w:r w:rsidR="0080775F" w:rsidRPr="00104D76">
        <w:rPr>
          <w:rFonts w:cs="Arial"/>
          <w:sz w:val="22"/>
          <w:szCs w:val="22"/>
          <w:lang w:eastAsia="en-GB"/>
        </w:rPr>
        <w:t xml:space="preserve"> years of the date </w:t>
      </w:r>
      <w:r w:rsidRPr="00104D76">
        <w:rPr>
          <w:rFonts w:cs="Arial"/>
          <w:sz w:val="22"/>
          <w:szCs w:val="22"/>
          <w:lang w:eastAsia="en-GB"/>
        </w:rPr>
        <w:br/>
        <w:t xml:space="preserve">           </w:t>
      </w:r>
      <w:r w:rsidR="0080775F" w:rsidRPr="00104D76">
        <w:rPr>
          <w:rFonts w:cs="Arial"/>
          <w:sz w:val="22"/>
          <w:szCs w:val="22"/>
          <w:lang w:eastAsia="en-GB"/>
        </w:rPr>
        <w:t>of conviction.</w:t>
      </w:r>
    </w:p>
    <w:p w:rsidR="0080775F" w:rsidRPr="00104D76" w:rsidRDefault="005F215C" w:rsidP="005F215C">
      <w:pPr>
        <w:pStyle w:val="ListParagraph"/>
        <w:autoSpaceDE w:val="0"/>
        <w:autoSpaceDN w:val="0"/>
        <w:adjustRightInd w:val="0"/>
        <w:rPr>
          <w:rFonts w:cs="Arial"/>
          <w:sz w:val="22"/>
          <w:szCs w:val="22"/>
          <w:lang w:eastAsia="en-GB"/>
        </w:rPr>
      </w:pPr>
      <w:r w:rsidRPr="00104D76">
        <w:rPr>
          <w:rFonts w:cs="Arial"/>
          <w:sz w:val="22"/>
          <w:szCs w:val="22"/>
          <w:lang w:eastAsia="en-GB"/>
        </w:rPr>
        <w:t xml:space="preserve">           </w:t>
      </w:r>
      <w:r w:rsidR="0080775F" w:rsidRPr="00104D76">
        <w:rPr>
          <w:rFonts w:cs="Arial"/>
          <w:sz w:val="22"/>
          <w:szCs w:val="22"/>
          <w:lang w:eastAsia="en-GB"/>
        </w:rPr>
        <w:t xml:space="preserve">If no, your conviction will be filtered after 11 years of the date of </w:t>
      </w:r>
      <w:r w:rsidRPr="00104D76">
        <w:rPr>
          <w:rFonts w:cs="Arial"/>
          <w:sz w:val="22"/>
          <w:szCs w:val="22"/>
          <w:lang w:eastAsia="en-GB"/>
        </w:rPr>
        <w:br/>
        <w:t xml:space="preserve">           </w:t>
      </w:r>
      <w:r w:rsidR="0080775F" w:rsidRPr="00104D76">
        <w:rPr>
          <w:rFonts w:cs="Arial"/>
          <w:sz w:val="22"/>
          <w:szCs w:val="22"/>
          <w:lang w:eastAsia="en-GB"/>
        </w:rPr>
        <w:t>conviction.</w:t>
      </w:r>
    </w:p>
    <w:p w:rsidR="00EE7500" w:rsidRPr="00104D76" w:rsidRDefault="005F215C" w:rsidP="005F215C">
      <w:pPr>
        <w:pStyle w:val="ListParagraph"/>
        <w:autoSpaceDE w:val="0"/>
        <w:autoSpaceDN w:val="0"/>
        <w:adjustRightInd w:val="0"/>
        <w:ind w:left="993"/>
        <w:rPr>
          <w:rFonts w:cs="Arial"/>
          <w:sz w:val="22"/>
          <w:szCs w:val="22"/>
          <w:lang w:eastAsia="en-GB"/>
        </w:rPr>
      </w:pPr>
      <w:r w:rsidRPr="00104D76">
        <w:rPr>
          <w:rFonts w:cs="Arial"/>
          <w:sz w:val="22"/>
          <w:szCs w:val="22"/>
          <w:lang w:eastAsia="en-GB"/>
        </w:rPr>
        <w:tab/>
      </w:r>
    </w:p>
    <w:p w:rsidR="00F75BA3" w:rsidRPr="00104D76" w:rsidRDefault="005F215C" w:rsidP="005F215C">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In order to assist candidates in deciding which cautions are subject of filtering, it is helpful to ask the following questions:</w:t>
      </w:r>
    </w:p>
    <w:p w:rsidR="005F215C" w:rsidRPr="00104D76" w:rsidRDefault="005F215C" w:rsidP="00686D6E">
      <w:pPr>
        <w:ind w:left="993"/>
        <w:rPr>
          <w:rFonts w:cs="Arial"/>
          <w:sz w:val="22"/>
          <w:szCs w:val="22"/>
          <w:lang w:eastAsia="en-GB"/>
        </w:rPr>
      </w:pPr>
      <w:r w:rsidRPr="00104D76">
        <w:rPr>
          <w:rFonts w:cs="Arial"/>
          <w:sz w:val="22"/>
          <w:szCs w:val="22"/>
          <w:lang w:eastAsia="en-GB"/>
        </w:rPr>
        <w:br/>
        <w:t xml:space="preserve">1.   </w:t>
      </w:r>
      <w:r w:rsidRPr="00104D76">
        <w:rPr>
          <w:rFonts w:cs="Arial"/>
          <w:sz w:val="22"/>
          <w:szCs w:val="22"/>
        </w:rPr>
        <w:t xml:space="preserve">Is the caution that you received on the list of exempt offences? </w:t>
      </w:r>
      <w:r w:rsidRPr="00104D76">
        <w:rPr>
          <w:rFonts w:cs="Arial"/>
          <w:sz w:val="22"/>
          <w:szCs w:val="22"/>
        </w:rPr>
        <w:br/>
        <w:t xml:space="preserve">      </w:t>
      </w:r>
      <w:r w:rsidR="0080775F" w:rsidRPr="00104D76">
        <w:rPr>
          <w:rFonts w:cs="Arial"/>
          <w:sz w:val="22"/>
          <w:szCs w:val="22"/>
        </w:rPr>
        <w:t xml:space="preserve">Check list of offences that will never be filtered on GOV.UK website -    </w:t>
      </w:r>
      <w:r w:rsidR="0080775F" w:rsidRPr="00104D76">
        <w:rPr>
          <w:rFonts w:cs="Arial"/>
          <w:sz w:val="22"/>
          <w:szCs w:val="22"/>
        </w:rPr>
        <w:br/>
        <w:t xml:space="preserve">      </w:t>
      </w:r>
      <w:r w:rsidR="0080775F" w:rsidRPr="00104D76">
        <w:rPr>
          <w:rFonts w:cs="Arial"/>
          <w:sz w:val="22"/>
          <w:szCs w:val="22"/>
          <w:u w:val="single"/>
        </w:rPr>
        <w:t>https://www.gov.uk/government/publications/dbs-list-of-offences-that-</w:t>
      </w:r>
      <w:r w:rsidR="0080775F" w:rsidRPr="00104D76">
        <w:rPr>
          <w:rFonts w:cs="Arial"/>
          <w:sz w:val="22"/>
          <w:szCs w:val="22"/>
          <w:u w:val="single"/>
        </w:rPr>
        <w:br/>
      </w:r>
      <w:r w:rsidR="0080775F" w:rsidRPr="00104D76">
        <w:rPr>
          <w:rFonts w:cs="Arial"/>
          <w:sz w:val="22"/>
          <w:szCs w:val="22"/>
        </w:rPr>
        <w:t xml:space="preserve">      </w:t>
      </w:r>
      <w:r w:rsidR="0080775F" w:rsidRPr="00104D76">
        <w:rPr>
          <w:rFonts w:cs="Arial"/>
          <w:sz w:val="22"/>
          <w:szCs w:val="22"/>
          <w:u w:val="single"/>
        </w:rPr>
        <w:t>will-never-be-filtered-from-a-criminal-record-check</w:t>
      </w:r>
    </w:p>
    <w:p w:rsidR="0080775F" w:rsidRPr="00104D76" w:rsidRDefault="005F215C" w:rsidP="00686D6E">
      <w:pPr>
        <w:autoSpaceDE w:val="0"/>
        <w:autoSpaceDN w:val="0"/>
        <w:adjustRightInd w:val="0"/>
        <w:ind w:left="993" w:hanging="425"/>
        <w:rPr>
          <w:rFonts w:cs="Arial"/>
          <w:sz w:val="22"/>
          <w:szCs w:val="22"/>
          <w:lang w:eastAsia="en-GB"/>
        </w:rPr>
      </w:pPr>
      <w:r w:rsidRPr="00104D76">
        <w:rPr>
          <w:rFonts w:cs="Arial"/>
          <w:sz w:val="22"/>
          <w:szCs w:val="22"/>
          <w:lang w:eastAsia="en-GB"/>
        </w:rPr>
        <w:t xml:space="preserve">            </w:t>
      </w:r>
      <w:r w:rsidR="0080775F" w:rsidRPr="00104D76">
        <w:rPr>
          <w:rFonts w:cs="Arial"/>
          <w:sz w:val="22"/>
          <w:szCs w:val="22"/>
          <w:lang w:eastAsia="en-GB"/>
        </w:rPr>
        <w:t>If yes your caution will not be filtered</w:t>
      </w:r>
    </w:p>
    <w:p w:rsidR="0080775F" w:rsidRPr="00104D76" w:rsidRDefault="005F215C" w:rsidP="00686D6E">
      <w:pPr>
        <w:pStyle w:val="ListParagraph"/>
        <w:autoSpaceDE w:val="0"/>
        <w:autoSpaceDN w:val="0"/>
        <w:adjustRightInd w:val="0"/>
        <w:ind w:left="993"/>
        <w:rPr>
          <w:rFonts w:cs="Arial"/>
          <w:sz w:val="22"/>
          <w:szCs w:val="22"/>
          <w:lang w:eastAsia="en-GB"/>
        </w:rPr>
      </w:pPr>
      <w:r w:rsidRPr="00104D76">
        <w:rPr>
          <w:rFonts w:cs="Arial"/>
          <w:sz w:val="22"/>
          <w:szCs w:val="22"/>
          <w:lang w:eastAsia="en-GB"/>
        </w:rPr>
        <w:t xml:space="preserve">      </w:t>
      </w:r>
      <w:r w:rsidR="0080775F" w:rsidRPr="00104D76">
        <w:rPr>
          <w:rFonts w:cs="Arial"/>
          <w:sz w:val="22"/>
          <w:szCs w:val="22"/>
          <w:lang w:eastAsia="en-GB"/>
        </w:rPr>
        <w:t>If no your caution will be filtered subject to 2; move to 2</w:t>
      </w:r>
    </w:p>
    <w:p w:rsidR="005F215C" w:rsidRPr="00104D76" w:rsidRDefault="005F215C" w:rsidP="007E436B">
      <w:pPr>
        <w:ind w:left="720"/>
        <w:rPr>
          <w:rFonts w:cs="Arial"/>
          <w:sz w:val="22"/>
          <w:szCs w:val="22"/>
          <w:lang w:eastAsia="en-GB"/>
        </w:rPr>
      </w:pPr>
      <w:r w:rsidRPr="00104D76">
        <w:rPr>
          <w:rFonts w:cs="Arial"/>
          <w:sz w:val="22"/>
          <w:szCs w:val="22"/>
          <w:lang w:eastAsia="en-GB"/>
        </w:rPr>
        <w:br/>
      </w:r>
      <w:r w:rsidR="007E436B" w:rsidRPr="00104D76">
        <w:rPr>
          <w:rFonts w:cs="Arial"/>
          <w:sz w:val="22"/>
          <w:szCs w:val="22"/>
          <w:lang w:eastAsia="en-GB"/>
        </w:rPr>
        <w:t xml:space="preserve">    </w:t>
      </w:r>
      <w:r w:rsidR="007A5E9F" w:rsidRPr="00104D76">
        <w:rPr>
          <w:rFonts w:cs="Arial"/>
          <w:sz w:val="22"/>
          <w:szCs w:val="22"/>
          <w:lang w:eastAsia="en-GB"/>
        </w:rPr>
        <w:t xml:space="preserve">2.   Did you receive the caution when you were </w:t>
      </w:r>
      <w:proofErr w:type="gramStart"/>
      <w:r w:rsidR="007A5E9F" w:rsidRPr="00104D76">
        <w:rPr>
          <w:rFonts w:cs="Arial"/>
          <w:sz w:val="22"/>
          <w:szCs w:val="22"/>
          <w:lang w:eastAsia="en-GB"/>
        </w:rPr>
        <w:t>under</w:t>
      </w:r>
      <w:proofErr w:type="gramEnd"/>
      <w:r w:rsidR="007A5E9F" w:rsidRPr="00104D76">
        <w:rPr>
          <w:rFonts w:cs="Arial"/>
          <w:sz w:val="22"/>
          <w:szCs w:val="22"/>
          <w:lang w:eastAsia="en-GB"/>
        </w:rPr>
        <w:t xml:space="preserve"> 18 years of age?</w:t>
      </w:r>
    </w:p>
    <w:p w:rsidR="0080775F" w:rsidRPr="00104D76" w:rsidRDefault="005F215C" w:rsidP="005F215C">
      <w:pPr>
        <w:pStyle w:val="ListParagraph"/>
        <w:autoSpaceDE w:val="0"/>
        <w:autoSpaceDN w:val="0"/>
        <w:adjustRightInd w:val="0"/>
        <w:rPr>
          <w:rFonts w:cs="Arial"/>
          <w:sz w:val="22"/>
          <w:szCs w:val="22"/>
          <w:lang w:eastAsia="en-GB"/>
        </w:rPr>
      </w:pPr>
      <w:r w:rsidRPr="00104D76">
        <w:rPr>
          <w:rFonts w:cs="Arial"/>
          <w:sz w:val="22"/>
          <w:szCs w:val="22"/>
          <w:lang w:eastAsia="en-GB"/>
        </w:rPr>
        <w:t xml:space="preserve">          </w:t>
      </w:r>
      <w:r w:rsidR="0080775F" w:rsidRPr="00104D76">
        <w:rPr>
          <w:rFonts w:cs="Arial"/>
          <w:sz w:val="22"/>
          <w:szCs w:val="22"/>
          <w:lang w:eastAsia="en-GB"/>
        </w:rPr>
        <w:t>If yes your caution will be filtered after 2 years of the date of the caution</w:t>
      </w:r>
    </w:p>
    <w:p w:rsidR="0080775F" w:rsidRPr="00104D76" w:rsidRDefault="005F215C" w:rsidP="005F215C">
      <w:pPr>
        <w:pStyle w:val="ListParagraph"/>
        <w:autoSpaceDE w:val="0"/>
        <w:autoSpaceDN w:val="0"/>
        <w:adjustRightInd w:val="0"/>
        <w:rPr>
          <w:rFonts w:cs="Arial"/>
          <w:sz w:val="22"/>
          <w:szCs w:val="22"/>
          <w:lang w:eastAsia="en-GB"/>
        </w:rPr>
      </w:pPr>
      <w:r w:rsidRPr="00104D76">
        <w:rPr>
          <w:rFonts w:cs="Arial"/>
          <w:sz w:val="22"/>
          <w:szCs w:val="22"/>
          <w:lang w:eastAsia="en-GB"/>
        </w:rPr>
        <w:t xml:space="preserve">          </w:t>
      </w:r>
      <w:r w:rsidR="0080775F" w:rsidRPr="00104D76">
        <w:rPr>
          <w:rFonts w:cs="Arial"/>
          <w:sz w:val="22"/>
          <w:szCs w:val="22"/>
          <w:lang w:eastAsia="en-GB"/>
        </w:rPr>
        <w:t>If no your caution will be filtered 6 years after the date of the caution</w:t>
      </w:r>
    </w:p>
    <w:p w:rsidR="00EE7500" w:rsidRPr="00104D76" w:rsidRDefault="00EE7500" w:rsidP="007E436B">
      <w:pPr>
        <w:autoSpaceDE w:val="0"/>
        <w:autoSpaceDN w:val="0"/>
        <w:adjustRightInd w:val="0"/>
        <w:rPr>
          <w:rFonts w:cs="Arial"/>
          <w:sz w:val="22"/>
          <w:szCs w:val="22"/>
          <w:lang w:eastAsia="en-GB"/>
        </w:rPr>
      </w:pPr>
    </w:p>
    <w:p w:rsidR="00002379" w:rsidRPr="00104D76" w:rsidRDefault="00971338"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bCs/>
          <w:sz w:val="22"/>
          <w:szCs w:val="22"/>
          <w:lang w:eastAsia="en-GB"/>
        </w:rPr>
        <w:t>Schools/academies</w:t>
      </w:r>
      <w:r w:rsidR="00F75BA3" w:rsidRPr="00104D76">
        <w:rPr>
          <w:rFonts w:cs="Arial"/>
          <w:bCs/>
          <w:sz w:val="22"/>
          <w:szCs w:val="22"/>
          <w:lang w:eastAsia="en-GB"/>
        </w:rPr>
        <w:t xml:space="preserve"> should be aware that it is </w:t>
      </w:r>
      <w:r w:rsidR="00F75BA3" w:rsidRPr="00104D76">
        <w:rPr>
          <w:rFonts w:cs="Arial"/>
          <w:sz w:val="22"/>
          <w:szCs w:val="22"/>
          <w:lang w:eastAsia="en-GB"/>
        </w:rPr>
        <w:t xml:space="preserve">discriminatory to use disclosed information for the purposes of shortlisting.  </w:t>
      </w:r>
      <w:r w:rsidR="00F75BA3" w:rsidRPr="00104D76">
        <w:rPr>
          <w:rFonts w:cs="Arial"/>
          <w:bCs/>
          <w:sz w:val="22"/>
          <w:szCs w:val="22"/>
          <w:lang w:eastAsia="en-GB"/>
        </w:rPr>
        <w:t>C</w:t>
      </w:r>
      <w:r w:rsidR="0000626A" w:rsidRPr="00104D76">
        <w:rPr>
          <w:rFonts w:cs="Arial"/>
          <w:bCs/>
          <w:sz w:val="22"/>
          <w:szCs w:val="22"/>
          <w:lang w:eastAsia="en-GB"/>
        </w:rPr>
        <w:t xml:space="preserve">riminal background self-disclosures </w:t>
      </w:r>
      <w:r w:rsidR="00F75BA3" w:rsidRPr="00104D76">
        <w:rPr>
          <w:rFonts w:cs="Arial"/>
          <w:bCs/>
          <w:sz w:val="22"/>
          <w:szCs w:val="22"/>
          <w:lang w:eastAsia="en-GB"/>
        </w:rPr>
        <w:t xml:space="preserve">should not be considered by the short listing panel </w:t>
      </w:r>
      <w:r w:rsidR="0000626A" w:rsidRPr="00104D76">
        <w:rPr>
          <w:rFonts w:cs="Arial"/>
          <w:bCs/>
          <w:sz w:val="22"/>
          <w:szCs w:val="22"/>
          <w:lang w:eastAsia="en-GB"/>
        </w:rPr>
        <w:t>until the short list has been agreed</w:t>
      </w:r>
      <w:r w:rsidR="00F75BA3" w:rsidRPr="00104D76">
        <w:rPr>
          <w:rFonts w:cs="Arial"/>
          <w:sz w:val="22"/>
          <w:szCs w:val="22"/>
          <w:lang w:eastAsia="en-GB"/>
        </w:rPr>
        <w:t xml:space="preserve"> and s</w:t>
      </w:r>
      <w:r w:rsidR="0000626A" w:rsidRPr="00104D76">
        <w:rPr>
          <w:rFonts w:cs="Arial"/>
          <w:sz w:val="22"/>
          <w:szCs w:val="22"/>
          <w:lang w:eastAsia="en-GB"/>
        </w:rPr>
        <w:t xml:space="preserve">elf-disclosures should therefore only be considered for </w:t>
      </w:r>
      <w:r w:rsidR="009F4920" w:rsidRPr="00104D76">
        <w:rPr>
          <w:rFonts w:cs="Arial"/>
          <w:sz w:val="22"/>
          <w:szCs w:val="22"/>
          <w:lang w:eastAsia="en-GB"/>
        </w:rPr>
        <w:t>short</w:t>
      </w:r>
      <w:r w:rsidR="0000626A" w:rsidRPr="00104D76">
        <w:rPr>
          <w:rFonts w:cs="Arial"/>
          <w:sz w:val="22"/>
          <w:szCs w:val="22"/>
          <w:lang w:eastAsia="en-GB"/>
        </w:rPr>
        <w:t xml:space="preserve"> </w:t>
      </w:r>
      <w:r w:rsidR="009F4920" w:rsidRPr="00104D76">
        <w:rPr>
          <w:rFonts w:cs="Arial"/>
          <w:sz w:val="22"/>
          <w:szCs w:val="22"/>
          <w:lang w:eastAsia="en-GB"/>
        </w:rPr>
        <w:t>listed candidates</w:t>
      </w:r>
      <w:r w:rsidR="005A258F" w:rsidRPr="00104D76">
        <w:rPr>
          <w:rFonts w:cs="Arial"/>
          <w:sz w:val="22"/>
          <w:szCs w:val="22"/>
          <w:lang w:eastAsia="en-GB"/>
        </w:rPr>
        <w:t xml:space="preserve">.  </w:t>
      </w:r>
      <w:r w:rsidRPr="00104D76">
        <w:rPr>
          <w:rFonts w:cs="Arial"/>
          <w:sz w:val="22"/>
          <w:szCs w:val="22"/>
          <w:lang w:eastAsia="en-GB"/>
        </w:rPr>
        <w:t>Schools/academies</w:t>
      </w:r>
      <w:r w:rsidR="00002379" w:rsidRPr="00104D76">
        <w:rPr>
          <w:rFonts w:cs="Arial"/>
          <w:sz w:val="22"/>
          <w:szCs w:val="22"/>
          <w:lang w:eastAsia="en-GB"/>
        </w:rPr>
        <w:t xml:space="preserve"> should therefore ensure that applicants are provided with a mechanism for submitting criminal background self-disclosures in a format separate from the application form if they choose to do so in order to ensure that the self-disclosure remains confidential until the short listing panel has identified the short list of candidates.</w:t>
      </w:r>
    </w:p>
    <w:p w:rsidR="00002379" w:rsidRPr="00104D76" w:rsidRDefault="00002379" w:rsidP="00002379">
      <w:pPr>
        <w:pStyle w:val="ListParagraph"/>
        <w:autoSpaceDE w:val="0"/>
        <w:autoSpaceDN w:val="0"/>
        <w:adjustRightInd w:val="0"/>
        <w:ind w:left="993"/>
        <w:rPr>
          <w:rFonts w:cs="Arial"/>
          <w:sz w:val="22"/>
          <w:szCs w:val="22"/>
          <w:lang w:eastAsia="en-GB"/>
        </w:rPr>
      </w:pPr>
    </w:p>
    <w:p w:rsidR="005A258F" w:rsidRPr="00104D76" w:rsidRDefault="005A258F"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Panel members should agree what additional questions need to be asked of the candidate at interview in respect of information in their self-disclosure.  </w:t>
      </w:r>
    </w:p>
    <w:p w:rsidR="00EC275A" w:rsidRDefault="00EC275A">
      <w:pPr>
        <w:rPr>
          <w:rFonts w:cs="Arial"/>
          <w:sz w:val="22"/>
          <w:szCs w:val="22"/>
          <w:lang w:eastAsia="en-GB"/>
        </w:rPr>
      </w:pPr>
      <w:r>
        <w:rPr>
          <w:rFonts w:cs="Arial"/>
          <w:sz w:val="22"/>
          <w:szCs w:val="22"/>
          <w:lang w:eastAsia="en-GB"/>
        </w:rPr>
        <w:br w:type="page"/>
      </w:r>
    </w:p>
    <w:p w:rsidR="005A258F" w:rsidRPr="00104D76" w:rsidRDefault="005A258F" w:rsidP="005A258F">
      <w:pPr>
        <w:pStyle w:val="ListParagraph"/>
        <w:autoSpaceDE w:val="0"/>
        <w:autoSpaceDN w:val="0"/>
        <w:adjustRightInd w:val="0"/>
        <w:ind w:left="993"/>
        <w:rPr>
          <w:rFonts w:cs="Arial"/>
          <w:sz w:val="22"/>
          <w:szCs w:val="22"/>
          <w:lang w:eastAsia="en-GB"/>
        </w:rPr>
      </w:pPr>
    </w:p>
    <w:p w:rsidR="005A258F" w:rsidRPr="00104D76" w:rsidRDefault="005A258F"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When DBS checks are undertaken in respect of </w:t>
      </w:r>
      <w:r w:rsidR="001558D9">
        <w:rPr>
          <w:rFonts w:cs="Arial"/>
          <w:sz w:val="22"/>
          <w:szCs w:val="22"/>
          <w:lang w:eastAsia="en-GB"/>
        </w:rPr>
        <w:t>the successful</w:t>
      </w:r>
      <w:r w:rsidRPr="00104D76">
        <w:rPr>
          <w:rFonts w:cs="Arial"/>
          <w:sz w:val="22"/>
          <w:szCs w:val="22"/>
          <w:lang w:eastAsia="en-GB"/>
        </w:rPr>
        <w:t xml:space="preserve"> candidate at the end of the interview/selection process, it is important to compare information in the self-disclosure and the candidate’s responses at interview about the self-disclosure </w:t>
      </w:r>
      <w:r w:rsidR="009F4920" w:rsidRPr="00104D76">
        <w:rPr>
          <w:rFonts w:cs="Arial"/>
          <w:sz w:val="22"/>
          <w:szCs w:val="22"/>
          <w:lang w:eastAsia="en-GB"/>
        </w:rPr>
        <w:t xml:space="preserve">with </w:t>
      </w:r>
      <w:r w:rsidRPr="00104D76">
        <w:rPr>
          <w:rFonts w:cs="Arial"/>
          <w:sz w:val="22"/>
          <w:szCs w:val="22"/>
          <w:lang w:eastAsia="en-GB"/>
        </w:rPr>
        <w:t xml:space="preserve">information on the </w:t>
      </w:r>
      <w:r w:rsidR="009F4920" w:rsidRPr="00104D76">
        <w:rPr>
          <w:rFonts w:cs="Arial"/>
          <w:sz w:val="22"/>
          <w:szCs w:val="22"/>
          <w:lang w:eastAsia="en-GB"/>
        </w:rPr>
        <w:t xml:space="preserve">DBS </w:t>
      </w:r>
      <w:r w:rsidRPr="00104D76">
        <w:rPr>
          <w:rFonts w:cs="Arial"/>
          <w:sz w:val="22"/>
          <w:szCs w:val="22"/>
          <w:lang w:eastAsia="en-GB"/>
        </w:rPr>
        <w:t>certificate and any additional information shared at the discretion of the Police.</w:t>
      </w:r>
    </w:p>
    <w:p w:rsidR="005A258F" w:rsidRPr="00104D76" w:rsidRDefault="005A258F" w:rsidP="005A258F">
      <w:pPr>
        <w:pStyle w:val="ListParagraph"/>
        <w:rPr>
          <w:rFonts w:cs="Arial"/>
          <w:sz w:val="22"/>
          <w:szCs w:val="22"/>
          <w:u w:val="single"/>
          <w:lang w:eastAsia="en-GB"/>
        </w:rPr>
      </w:pPr>
    </w:p>
    <w:p w:rsidR="00B911C2" w:rsidRPr="00104D76" w:rsidRDefault="009F4920" w:rsidP="00B911C2">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u w:val="single"/>
          <w:lang w:eastAsia="en-GB"/>
        </w:rPr>
        <w:t>Employment History and References</w:t>
      </w:r>
      <w:r w:rsidR="00045BBD" w:rsidRPr="00104D76">
        <w:rPr>
          <w:rFonts w:cs="Arial"/>
          <w:sz w:val="22"/>
          <w:szCs w:val="22"/>
          <w:lang w:eastAsia="en-GB"/>
        </w:rPr>
        <w:t xml:space="preserve"> </w:t>
      </w:r>
      <w:r w:rsidR="00B911C2" w:rsidRPr="00104D76">
        <w:rPr>
          <w:rFonts w:cs="Arial"/>
          <w:sz w:val="22"/>
          <w:szCs w:val="22"/>
          <w:lang w:eastAsia="en-GB"/>
        </w:rPr>
        <w:br/>
      </w:r>
      <w:proofErr w:type="gramStart"/>
      <w:r w:rsidR="00B911C2" w:rsidRPr="00104D76">
        <w:rPr>
          <w:rFonts w:cs="Arial"/>
          <w:sz w:val="22"/>
          <w:szCs w:val="22"/>
          <w:lang w:eastAsia="en-GB"/>
        </w:rPr>
        <w:t>The</w:t>
      </w:r>
      <w:proofErr w:type="gramEnd"/>
      <w:r w:rsidR="00B911C2" w:rsidRPr="00104D76">
        <w:rPr>
          <w:rFonts w:cs="Arial"/>
          <w:sz w:val="22"/>
          <w:szCs w:val="22"/>
          <w:lang w:eastAsia="en-GB"/>
        </w:rPr>
        <w:t xml:space="preserve"> p</w:t>
      </w:r>
      <w:r w:rsidRPr="00104D76">
        <w:rPr>
          <w:rFonts w:cs="Arial"/>
          <w:sz w:val="22"/>
          <w:szCs w:val="22"/>
          <w:lang w:eastAsia="en-GB"/>
        </w:rPr>
        <w:t xml:space="preserve">urpose of seeking references is to obtain objective and factual information to support appointment decisions. </w:t>
      </w:r>
    </w:p>
    <w:p w:rsidR="00B911C2" w:rsidRPr="00104D76" w:rsidRDefault="00B911C2" w:rsidP="00B911C2">
      <w:pPr>
        <w:pStyle w:val="ListParagraph"/>
        <w:rPr>
          <w:rFonts w:cs="Arial"/>
          <w:sz w:val="22"/>
          <w:szCs w:val="22"/>
          <w:lang w:eastAsia="en-GB"/>
        </w:rPr>
      </w:pPr>
    </w:p>
    <w:p w:rsidR="009F4920" w:rsidRPr="00104D76" w:rsidRDefault="009F4920" w:rsidP="00B911C2">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Ideally, references should be sought on all short-listed candidates, including internal ones, </w:t>
      </w:r>
      <w:r w:rsidRPr="00104D76">
        <w:rPr>
          <w:rFonts w:cs="Arial"/>
          <w:b/>
          <w:sz w:val="22"/>
          <w:szCs w:val="22"/>
          <w:lang w:eastAsia="en-GB"/>
        </w:rPr>
        <w:t>before interview</w:t>
      </w:r>
      <w:r w:rsidRPr="00104D76">
        <w:rPr>
          <w:rFonts w:cs="Arial"/>
          <w:sz w:val="22"/>
          <w:szCs w:val="22"/>
          <w:lang w:eastAsia="en-GB"/>
        </w:rPr>
        <w:t>, so that any issues of concern they raise can be explored further with the referee and taken up with the candidate at interview.</w:t>
      </w:r>
    </w:p>
    <w:p w:rsidR="00B911C2" w:rsidRPr="00104D76" w:rsidRDefault="00B911C2" w:rsidP="00B911C2">
      <w:pPr>
        <w:pStyle w:val="ListParagraph"/>
        <w:rPr>
          <w:rFonts w:cs="Arial"/>
          <w:sz w:val="22"/>
          <w:szCs w:val="22"/>
          <w:lang w:eastAsia="en-GB"/>
        </w:rPr>
      </w:pPr>
    </w:p>
    <w:p w:rsidR="00C76B14" w:rsidRPr="00104D76" w:rsidRDefault="00B911C2">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References should always be obtained, scrutinised and any concerns resolved satisfactorily, before an appointment is confirmed.  </w:t>
      </w:r>
      <w:r w:rsidR="00C76B14" w:rsidRPr="00104D76">
        <w:rPr>
          <w:rFonts w:cs="Arial"/>
          <w:sz w:val="22"/>
          <w:szCs w:val="22"/>
          <w:lang w:eastAsia="en-GB"/>
        </w:rPr>
        <w:t xml:space="preserve">Requests for references should always be addressed directly to the referee.  </w:t>
      </w:r>
    </w:p>
    <w:p w:rsidR="00B911C2" w:rsidRPr="00104D76" w:rsidRDefault="00B911C2" w:rsidP="00686D6E">
      <w:pPr>
        <w:rPr>
          <w:sz w:val="22"/>
          <w:szCs w:val="22"/>
          <w:lang w:eastAsia="en-GB"/>
        </w:rPr>
      </w:pPr>
    </w:p>
    <w:p w:rsidR="00A30B88" w:rsidRPr="00104D76" w:rsidRDefault="00B911C2" w:rsidP="00686D6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Candidates should be expected to nominate their </w:t>
      </w:r>
      <w:r w:rsidR="009F4920" w:rsidRPr="00104D76">
        <w:rPr>
          <w:rFonts w:cs="Arial"/>
          <w:sz w:val="22"/>
          <w:szCs w:val="22"/>
          <w:lang w:eastAsia="en-GB"/>
        </w:rPr>
        <w:t xml:space="preserve">current employer </w:t>
      </w:r>
      <w:r w:rsidRPr="00104D76">
        <w:rPr>
          <w:rFonts w:cs="Arial"/>
          <w:sz w:val="22"/>
          <w:szCs w:val="22"/>
          <w:lang w:eastAsia="en-GB"/>
        </w:rPr>
        <w:t>as their first referee in order to secure the most recent information about the candidate’s employment history, work performance and suitability for the post that is being recruited to.</w:t>
      </w:r>
    </w:p>
    <w:p w:rsidR="00045BBD" w:rsidRPr="00104D76" w:rsidRDefault="00045BBD" w:rsidP="00045BBD">
      <w:pPr>
        <w:pStyle w:val="ListParagraph"/>
        <w:rPr>
          <w:rFonts w:cs="Arial"/>
          <w:sz w:val="22"/>
          <w:szCs w:val="22"/>
          <w:lang w:eastAsia="en-GB"/>
        </w:rPr>
      </w:pPr>
    </w:p>
    <w:p w:rsidR="00045BBD" w:rsidRPr="00104D76" w:rsidRDefault="00045BBD" w:rsidP="00045BBD">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Recruiting managers should </w:t>
      </w:r>
      <w:r w:rsidR="009F4920" w:rsidRPr="00104D76">
        <w:rPr>
          <w:rFonts w:cs="Arial"/>
          <w:sz w:val="22"/>
          <w:szCs w:val="22"/>
          <w:lang w:eastAsia="en-GB"/>
        </w:rPr>
        <w:t xml:space="preserve">carefully explore with </w:t>
      </w:r>
      <w:r w:rsidRPr="00104D76">
        <w:rPr>
          <w:rFonts w:cs="Arial"/>
          <w:sz w:val="22"/>
          <w:szCs w:val="22"/>
          <w:lang w:eastAsia="en-GB"/>
        </w:rPr>
        <w:t xml:space="preserve">the </w:t>
      </w:r>
      <w:r w:rsidR="009F4920" w:rsidRPr="00104D76">
        <w:rPr>
          <w:rFonts w:cs="Arial"/>
          <w:sz w:val="22"/>
          <w:szCs w:val="22"/>
          <w:lang w:eastAsia="en-GB"/>
        </w:rPr>
        <w:t xml:space="preserve">candidate </w:t>
      </w:r>
      <w:r w:rsidRPr="00104D76">
        <w:rPr>
          <w:rFonts w:cs="Arial"/>
          <w:sz w:val="22"/>
          <w:szCs w:val="22"/>
          <w:lang w:eastAsia="en-GB"/>
        </w:rPr>
        <w:t xml:space="preserve">reasons for not nominating </w:t>
      </w:r>
      <w:r w:rsidR="00834339" w:rsidRPr="00104D76">
        <w:rPr>
          <w:rFonts w:cs="Arial"/>
          <w:sz w:val="22"/>
          <w:szCs w:val="22"/>
          <w:lang w:eastAsia="en-GB"/>
        </w:rPr>
        <w:t xml:space="preserve">their </w:t>
      </w:r>
      <w:r w:rsidRPr="00104D76">
        <w:rPr>
          <w:rFonts w:cs="Arial"/>
          <w:sz w:val="22"/>
          <w:szCs w:val="22"/>
          <w:lang w:eastAsia="en-GB"/>
        </w:rPr>
        <w:t>current or most recent employer as a referee, making it very clear that it may not be possible to proceed with an appointment without an opportunity to check the candidate’s suitability for the role with their most recent employer.</w:t>
      </w:r>
    </w:p>
    <w:p w:rsidR="00045BBD" w:rsidRPr="00104D76" w:rsidRDefault="00045BBD" w:rsidP="00045BBD">
      <w:pPr>
        <w:pStyle w:val="ListParagraph"/>
        <w:rPr>
          <w:rFonts w:cs="Arial"/>
          <w:sz w:val="22"/>
          <w:szCs w:val="22"/>
          <w:lang w:eastAsia="en-GB"/>
        </w:rPr>
      </w:pPr>
    </w:p>
    <w:p w:rsidR="00174A65" w:rsidRPr="00104D76" w:rsidRDefault="00045BBD" w:rsidP="00174A6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Candidates may </w:t>
      </w:r>
      <w:r w:rsidR="009F4920" w:rsidRPr="00104D76">
        <w:rPr>
          <w:rFonts w:cs="Arial"/>
          <w:sz w:val="22"/>
          <w:szCs w:val="22"/>
          <w:lang w:eastAsia="en-GB"/>
        </w:rPr>
        <w:t xml:space="preserve">request </w:t>
      </w:r>
      <w:r w:rsidRPr="00104D76">
        <w:rPr>
          <w:rFonts w:cs="Arial"/>
          <w:sz w:val="22"/>
          <w:szCs w:val="22"/>
          <w:lang w:eastAsia="en-GB"/>
        </w:rPr>
        <w:t>that the recruiting manager delays requesting a reference from a current employer until a decision about making a conditional offer of employment has been made, in order to avoid any prospective repercussions of seeking alternative employment in the event that the candidate is unsuccessful in their application.  Recruiting managers should be sensitive to such requests but should make it clear to candidates that references will be sought in due course and that it may be necessary to call them back for a further discussion about any issues arising from references</w:t>
      </w:r>
      <w:r w:rsidR="00871BE6" w:rsidRPr="00104D76">
        <w:rPr>
          <w:rFonts w:cs="Arial"/>
          <w:sz w:val="22"/>
          <w:szCs w:val="22"/>
          <w:lang w:eastAsia="en-GB"/>
        </w:rPr>
        <w:t xml:space="preserve"> before a final decision can be made.</w:t>
      </w:r>
    </w:p>
    <w:p w:rsidR="00174A65" w:rsidRPr="00104D76" w:rsidRDefault="00174A65" w:rsidP="00174A65">
      <w:pPr>
        <w:pStyle w:val="ListParagraph"/>
        <w:rPr>
          <w:rFonts w:cs="Arial"/>
          <w:sz w:val="22"/>
          <w:szCs w:val="22"/>
          <w:lang w:eastAsia="en-GB"/>
        </w:rPr>
      </w:pPr>
    </w:p>
    <w:p w:rsidR="00174A65" w:rsidRPr="00104D76" w:rsidRDefault="00871BE6" w:rsidP="00174A6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If a candidate for a </w:t>
      </w:r>
      <w:r w:rsidR="00174A65" w:rsidRPr="00104D76">
        <w:rPr>
          <w:rFonts w:cs="Arial"/>
          <w:sz w:val="22"/>
          <w:szCs w:val="22"/>
          <w:lang w:eastAsia="en-GB"/>
        </w:rPr>
        <w:t>post requiring a specific qualification (e.g. teacher, nursery officer)</w:t>
      </w:r>
      <w:r w:rsidRPr="00104D76">
        <w:rPr>
          <w:rFonts w:cs="Arial"/>
          <w:sz w:val="22"/>
          <w:szCs w:val="22"/>
          <w:lang w:eastAsia="en-GB"/>
        </w:rPr>
        <w:t xml:space="preserve"> is not currently employed </w:t>
      </w:r>
      <w:r w:rsidR="00174A65" w:rsidRPr="00104D76">
        <w:rPr>
          <w:rFonts w:cs="Arial"/>
          <w:sz w:val="22"/>
          <w:szCs w:val="22"/>
          <w:lang w:eastAsia="en-GB"/>
        </w:rPr>
        <w:t xml:space="preserve">in that vocational role, the recruiting manager should </w:t>
      </w:r>
      <w:r w:rsidRPr="00104D76">
        <w:rPr>
          <w:rFonts w:cs="Arial"/>
          <w:sz w:val="22"/>
          <w:szCs w:val="22"/>
          <w:lang w:eastAsia="en-GB"/>
        </w:rPr>
        <w:t>check with the school,</w:t>
      </w:r>
      <w:r w:rsidR="00174A65" w:rsidRPr="00104D76">
        <w:rPr>
          <w:rFonts w:cs="Arial"/>
          <w:sz w:val="22"/>
          <w:szCs w:val="22"/>
          <w:lang w:eastAsia="en-GB"/>
        </w:rPr>
        <w:t xml:space="preserve"> early years provider or organisation </w:t>
      </w:r>
      <w:r w:rsidRPr="00104D76">
        <w:rPr>
          <w:rFonts w:cs="Arial"/>
          <w:sz w:val="22"/>
          <w:szCs w:val="22"/>
          <w:lang w:eastAsia="en-GB"/>
        </w:rPr>
        <w:t>at which the</w:t>
      </w:r>
      <w:r w:rsidR="00174A65" w:rsidRPr="00104D76">
        <w:rPr>
          <w:rFonts w:cs="Arial"/>
          <w:sz w:val="22"/>
          <w:szCs w:val="22"/>
          <w:lang w:eastAsia="en-GB"/>
        </w:rPr>
        <w:t xml:space="preserve"> candidate was most </w:t>
      </w:r>
      <w:r w:rsidRPr="00104D76">
        <w:rPr>
          <w:rFonts w:cs="Arial"/>
          <w:sz w:val="22"/>
          <w:szCs w:val="22"/>
          <w:lang w:eastAsia="en-GB"/>
        </w:rPr>
        <w:t>recently employed</w:t>
      </w:r>
      <w:r w:rsidR="00174A65" w:rsidRPr="00104D76">
        <w:rPr>
          <w:rFonts w:cs="Arial"/>
          <w:sz w:val="22"/>
          <w:szCs w:val="22"/>
          <w:lang w:eastAsia="en-GB"/>
        </w:rPr>
        <w:t xml:space="preserve"> in a similar role</w:t>
      </w:r>
      <w:r w:rsidRPr="00104D76">
        <w:rPr>
          <w:rFonts w:cs="Arial"/>
          <w:sz w:val="22"/>
          <w:szCs w:val="22"/>
          <w:lang w:eastAsia="en-GB"/>
        </w:rPr>
        <w:t xml:space="preserve"> to confirm details of their employment and their reasons for leaving. </w:t>
      </w:r>
    </w:p>
    <w:p w:rsidR="00174A65" w:rsidRPr="00104D76" w:rsidRDefault="00174A65" w:rsidP="00174A65">
      <w:pPr>
        <w:pStyle w:val="ListParagraph"/>
        <w:rPr>
          <w:rFonts w:cs="Arial"/>
          <w:sz w:val="22"/>
          <w:szCs w:val="22"/>
          <w:lang w:eastAsia="en-GB"/>
        </w:rPr>
      </w:pPr>
    </w:p>
    <w:p w:rsidR="00871BE6" w:rsidRPr="00104D76" w:rsidRDefault="00871BE6" w:rsidP="00174A6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If </w:t>
      </w:r>
      <w:r w:rsidR="00174A65" w:rsidRPr="00104D76">
        <w:rPr>
          <w:rFonts w:cs="Arial"/>
          <w:sz w:val="22"/>
          <w:szCs w:val="22"/>
          <w:lang w:eastAsia="en-GB"/>
        </w:rPr>
        <w:t xml:space="preserve">a </w:t>
      </w:r>
      <w:r w:rsidRPr="00104D76">
        <w:rPr>
          <w:rFonts w:cs="Arial"/>
          <w:sz w:val="22"/>
          <w:szCs w:val="22"/>
          <w:lang w:eastAsia="en-GB"/>
        </w:rPr>
        <w:t xml:space="preserve">candidate is not </w:t>
      </w:r>
      <w:r w:rsidR="00174A65" w:rsidRPr="00104D76">
        <w:rPr>
          <w:rFonts w:cs="Arial"/>
          <w:sz w:val="22"/>
          <w:szCs w:val="22"/>
          <w:lang w:eastAsia="en-GB"/>
        </w:rPr>
        <w:t xml:space="preserve">currently </w:t>
      </w:r>
      <w:r w:rsidRPr="00104D76">
        <w:rPr>
          <w:rFonts w:cs="Arial"/>
          <w:sz w:val="22"/>
          <w:szCs w:val="22"/>
          <w:lang w:eastAsia="en-GB"/>
        </w:rPr>
        <w:t xml:space="preserve">working with children, </w:t>
      </w:r>
      <w:r w:rsidR="00174A65" w:rsidRPr="00104D76">
        <w:rPr>
          <w:rFonts w:cs="Arial"/>
          <w:sz w:val="22"/>
          <w:szCs w:val="22"/>
          <w:lang w:eastAsia="en-GB"/>
        </w:rPr>
        <w:t xml:space="preserve">the recruiting manager should </w:t>
      </w:r>
      <w:r w:rsidR="003A174C">
        <w:rPr>
          <w:rFonts w:cs="Arial"/>
          <w:sz w:val="22"/>
          <w:szCs w:val="22"/>
          <w:lang w:eastAsia="en-GB"/>
        </w:rPr>
        <w:t xml:space="preserve">(if possible) </w:t>
      </w:r>
      <w:r w:rsidRPr="00104D76">
        <w:rPr>
          <w:rFonts w:cs="Arial"/>
          <w:sz w:val="22"/>
          <w:szCs w:val="22"/>
          <w:lang w:eastAsia="en-GB"/>
        </w:rPr>
        <w:t xml:space="preserve">seek references from previous employers where </w:t>
      </w:r>
      <w:r w:rsidR="00174A65" w:rsidRPr="00104D76">
        <w:rPr>
          <w:rFonts w:cs="Arial"/>
          <w:sz w:val="22"/>
          <w:szCs w:val="22"/>
          <w:lang w:eastAsia="en-GB"/>
        </w:rPr>
        <w:t xml:space="preserve">the </w:t>
      </w:r>
      <w:r w:rsidRPr="00104D76">
        <w:rPr>
          <w:rFonts w:cs="Arial"/>
          <w:sz w:val="22"/>
          <w:szCs w:val="22"/>
          <w:lang w:eastAsia="en-GB"/>
        </w:rPr>
        <w:t>role involved working with children.</w:t>
      </w:r>
    </w:p>
    <w:p w:rsidR="00EC275A" w:rsidRDefault="00EC275A">
      <w:pPr>
        <w:rPr>
          <w:rFonts w:cs="Arial"/>
          <w:sz w:val="22"/>
          <w:szCs w:val="22"/>
          <w:lang w:eastAsia="en-GB"/>
        </w:rPr>
      </w:pPr>
      <w:r>
        <w:rPr>
          <w:rFonts w:cs="Arial"/>
          <w:sz w:val="22"/>
          <w:szCs w:val="22"/>
          <w:lang w:eastAsia="en-GB"/>
        </w:rPr>
        <w:br w:type="page"/>
      </w:r>
    </w:p>
    <w:p w:rsidR="00871BE6" w:rsidRPr="00104D76" w:rsidRDefault="00871BE6" w:rsidP="00871BE6">
      <w:pPr>
        <w:pStyle w:val="ListParagraph"/>
        <w:rPr>
          <w:rFonts w:cs="Arial"/>
          <w:sz w:val="22"/>
          <w:szCs w:val="22"/>
          <w:lang w:eastAsia="en-GB"/>
        </w:rPr>
      </w:pPr>
    </w:p>
    <w:p w:rsidR="00174A65" w:rsidRPr="00104D76" w:rsidRDefault="00871BE6" w:rsidP="00174A6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The recruiting </w:t>
      </w:r>
      <w:r w:rsidR="00834339" w:rsidRPr="00104D76">
        <w:rPr>
          <w:rFonts w:ascii="Helvetica" w:hAnsi="Helvetica" w:cs="Helvetica"/>
          <w:sz w:val="22"/>
          <w:szCs w:val="22"/>
          <w:lang w:eastAsia="en-GB"/>
        </w:rPr>
        <w:t>school/academy</w:t>
      </w:r>
      <w:r w:rsidR="00834339" w:rsidRPr="00104D76" w:rsidDel="00834339">
        <w:rPr>
          <w:rFonts w:cs="Arial"/>
          <w:sz w:val="22"/>
          <w:szCs w:val="22"/>
          <w:lang w:eastAsia="en-GB"/>
        </w:rPr>
        <w:t xml:space="preserve"> </w:t>
      </w:r>
      <w:r w:rsidRPr="00104D76">
        <w:rPr>
          <w:rFonts w:cs="Arial"/>
          <w:sz w:val="22"/>
          <w:szCs w:val="22"/>
          <w:lang w:eastAsia="en-GB"/>
        </w:rPr>
        <w:t>should use a standard reference pro forma that asks the same questions for all candidates with reference to the job description and person specification, which should also be provided for the perusal of referees.  In addition to other information, reference pro forma should specifically ask referees about</w:t>
      </w:r>
      <w:r w:rsidR="00174A65" w:rsidRPr="00104D76">
        <w:rPr>
          <w:rFonts w:cs="Arial"/>
          <w:sz w:val="22"/>
          <w:szCs w:val="22"/>
          <w:lang w:eastAsia="en-GB"/>
        </w:rPr>
        <w:t>:</w:t>
      </w:r>
      <w:r w:rsidR="00174A65" w:rsidRPr="00104D76">
        <w:rPr>
          <w:rFonts w:cs="Arial"/>
          <w:sz w:val="22"/>
          <w:szCs w:val="22"/>
          <w:lang w:eastAsia="en-GB"/>
        </w:rPr>
        <w:br/>
      </w:r>
    </w:p>
    <w:p w:rsidR="00174A65" w:rsidRPr="00104D76" w:rsidRDefault="00174A65"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any behaviour that might give rise to concern about the candidate’s suitability to work with children or to fulfil the criteria of the person specification</w:t>
      </w:r>
    </w:p>
    <w:p w:rsidR="00174A65" w:rsidRPr="00104D76" w:rsidRDefault="00174A65"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any substantiated allegations about the candidate’s behaviour towards children</w:t>
      </w:r>
    </w:p>
    <w:p w:rsidR="00174A65" w:rsidRPr="00EC275A" w:rsidRDefault="00174A65" w:rsidP="00A30B88">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EC275A">
        <w:rPr>
          <w:rFonts w:cs="Arial"/>
          <w:sz w:val="22"/>
          <w:szCs w:val="22"/>
          <w:lang w:eastAsia="en-GB"/>
        </w:rPr>
        <w:t>any</w:t>
      </w:r>
      <w:proofErr w:type="gramEnd"/>
      <w:r w:rsidRPr="00EC275A">
        <w:rPr>
          <w:rFonts w:cs="Arial"/>
          <w:sz w:val="22"/>
          <w:szCs w:val="22"/>
          <w:lang w:eastAsia="en-GB"/>
        </w:rPr>
        <w:t xml:space="preserve"> disciplinary action.</w:t>
      </w:r>
      <w:r w:rsidRPr="00EC275A">
        <w:rPr>
          <w:rFonts w:cs="Arial"/>
          <w:sz w:val="22"/>
          <w:szCs w:val="22"/>
          <w:lang w:eastAsia="en-GB"/>
        </w:rPr>
        <w:br/>
      </w:r>
    </w:p>
    <w:p w:rsidR="00E17FDE" w:rsidRPr="00104D76" w:rsidRDefault="00174A65" w:rsidP="00E17FD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Upon receipt of </w:t>
      </w:r>
      <w:r w:rsidR="009A7F41" w:rsidRPr="00104D76">
        <w:rPr>
          <w:rFonts w:cs="Arial"/>
          <w:sz w:val="22"/>
          <w:szCs w:val="22"/>
          <w:lang w:eastAsia="en-GB"/>
        </w:rPr>
        <w:t xml:space="preserve">all </w:t>
      </w:r>
      <w:r w:rsidRPr="00104D76">
        <w:rPr>
          <w:rFonts w:cs="Arial"/>
          <w:sz w:val="22"/>
          <w:szCs w:val="22"/>
          <w:lang w:eastAsia="en-GB"/>
        </w:rPr>
        <w:t>references, the recruiting manager should:</w:t>
      </w:r>
      <w:r w:rsidR="00E17FDE" w:rsidRPr="00104D76">
        <w:rPr>
          <w:rFonts w:cs="Arial"/>
          <w:sz w:val="22"/>
          <w:szCs w:val="22"/>
          <w:lang w:eastAsia="en-GB"/>
        </w:rPr>
        <w:t xml:space="preserve"> </w:t>
      </w:r>
      <w:r w:rsidR="00E17FDE" w:rsidRPr="00104D76">
        <w:rPr>
          <w:rFonts w:cs="Arial"/>
          <w:sz w:val="22"/>
          <w:szCs w:val="22"/>
          <w:lang w:eastAsia="en-GB"/>
        </w:rPr>
        <w:br/>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scrutinise the reference carefully, giving active consideration to the significance of all information provided</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check</w:t>
      </w:r>
      <w:proofErr w:type="gramEnd"/>
      <w:r w:rsidRPr="00104D76">
        <w:rPr>
          <w:rFonts w:cs="Arial"/>
          <w:sz w:val="22"/>
          <w:szCs w:val="22"/>
          <w:lang w:eastAsia="en-GB"/>
        </w:rPr>
        <w:t xml:space="preserve"> that the information provided is not contradictory or incomplete.</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check</w:t>
      </w:r>
      <w:proofErr w:type="gramEnd"/>
      <w:r w:rsidRPr="00104D76">
        <w:rPr>
          <w:rFonts w:cs="Arial"/>
          <w:sz w:val="22"/>
          <w:szCs w:val="22"/>
          <w:lang w:eastAsia="en-GB"/>
        </w:rPr>
        <w:t xml:space="preserve"> to ensure that all specific questions on the reference pro forma have been answered satisfactorily.  NB. Referees should be contacted to provide further clarification as appropriate. </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compare</w:t>
      </w:r>
      <w:proofErr w:type="gramEnd"/>
      <w:r w:rsidRPr="00104D76">
        <w:rPr>
          <w:rFonts w:cs="Arial"/>
          <w:sz w:val="22"/>
          <w:szCs w:val="22"/>
          <w:lang w:eastAsia="en-GB"/>
        </w:rPr>
        <w:t xml:space="preserve"> the information provided to ensure it is consist with the information provided by the candidate on the application form. </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confirm</w:t>
      </w:r>
      <w:proofErr w:type="gramEnd"/>
      <w:r w:rsidRPr="00104D76">
        <w:rPr>
          <w:rFonts w:cs="Arial"/>
          <w:sz w:val="22"/>
          <w:szCs w:val="22"/>
          <w:lang w:eastAsia="en-GB"/>
        </w:rPr>
        <w:t xml:space="preserve"> the specific details and responsibilities of the candidate’s previous post as provided by the applicant.  </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take</w:t>
      </w:r>
      <w:proofErr w:type="gramEnd"/>
      <w:r w:rsidRPr="00104D76">
        <w:rPr>
          <w:rFonts w:cs="Arial"/>
          <w:sz w:val="22"/>
          <w:szCs w:val="22"/>
          <w:lang w:eastAsia="en-GB"/>
        </w:rPr>
        <w:t xml:space="preserve"> up any discrepancies with the candidate.</w:t>
      </w:r>
    </w:p>
    <w:p w:rsidR="00C76B14" w:rsidRPr="00104D76" w:rsidRDefault="00C76B14" w:rsidP="00C76B14">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if</w:t>
      </w:r>
      <w:proofErr w:type="gramEnd"/>
      <w:r w:rsidRPr="00104D76">
        <w:rPr>
          <w:rFonts w:cs="Arial"/>
          <w:sz w:val="22"/>
          <w:szCs w:val="22"/>
          <w:lang w:eastAsia="en-GB"/>
        </w:rPr>
        <w:t xml:space="preserve"> there are any anomalies or doubts about the candidate’s suitability to fulfil the requirements of the role, the recruiting manager should contact the referee and explore the issues, asking the referee whether there are any reasons that would prevent them from re-employing the candidate.  The recruiting manager should make and retain a detailed written record of all such discussions and sign the record.</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lang w:eastAsia="en-GB"/>
        </w:rPr>
      </w:pPr>
      <w:proofErr w:type="gramStart"/>
      <w:r w:rsidRPr="00104D76">
        <w:rPr>
          <w:rFonts w:cs="Arial"/>
          <w:sz w:val="22"/>
          <w:szCs w:val="22"/>
          <w:lang w:eastAsia="en-GB"/>
        </w:rPr>
        <w:t>the</w:t>
      </w:r>
      <w:proofErr w:type="gramEnd"/>
      <w:r w:rsidRPr="00104D76">
        <w:rPr>
          <w:rFonts w:cs="Arial"/>
          <w:sz w:val="22"/>
          <w:szCs w:val="22"/>
          <w:lang w:eastAsia="en-GB"/>
        </w:rPr>
        <w:t xml:space="preserve"> </w:t>
      </w:r>
      <w:r w:rsidR="00834339" w:rsidRPr="00104D76">
        <w:rPr>
          <w:rFonts w:ascii="Helvetica" w:hAnsi="Helvetica" w:cs="Helvetica"/>
          <w:sz w:val="22"/>
          <w:szCs w:val="22"/>
          <w:lang w:eastAsia="en-GB"/>
        </w:rPr>
        <w:t>school/academy</w:t>
      </w:r>
      <w:r w:rsidRPr="00104D76">
        <w:rPr>
          <w:rFonts w:cs="Arial"/>
          <w:sz w:val="22"/>
          <w:szCs w:val="22"/>
          <w:lang w:eastAsia="en-GB"/>
        </w:rPr>
        <w:t>’s recruitment and selection policy should make it explicit that recruiting managers reserve the right to contact referees directly to discuss information provided in references and clarify a candidate’s suitability to fulfil the requirements of the role.</w:t>
      </w:r>
    </w:p>
    <w:p w:rsidR="00E17FDE" w:rsidRPr="00104D76" w:rsidRDefault="00E17FDE" w:rsidP="00966A65">
      <w:pPr>
        <w:numPr>
          <w:ilvl w:val="0"/>
          <w:numId w:val="15"/>
        </w:numPr>
        <w:tabs>
          <w:tab w:val="clear" w:pos="720"/>
        </w:tabs>
        <w:autoSpaceDE w:val="0"/>
        <w:autoSpaceDN w:val="0"/>
        <w:adjustRightInd w:val="0"/>
        <w:ind w:left="1701" w:hanging="425"/>
        <w:rPr>
          <w:rFonts w:cs="Arial"/>
          <w:sz w:val="22"/>
          <w:szCs w:val="22"/>
          <w:u w:val="single"/>
          <w:lang w:eastAsia="en-GB"/>
        </w:rPr>
      </w:pPr>
      <w:proofErr w:type="gramStart"/>
      <w:r w:rsidRPr="00104D76">
        <w:rPr>
          <w:rFonts w:cs="Arial"/>
          <w:sz w:val="22"/>
          <w:szCs w:val="22"/>
          <w:lang w:eastAsia="en-GB"/>
        </w:rPr>
        <w:t>best</w:t>
      </w:r>
      <w:proofErr w:type="gramEnd"/>
      <w:r w:rsidRPr="00104D76">
        <w:rPr>
          <w:rFonts w:cs="Arial"/>
          <w:sz w:val="22"/>
          <w:szCs w:val="22"/>
          <w:lang w:eastAsia="en-GB"/>
        </w:rPr>
        <w:t xml:space="preserve"> practice is for recruiting managers to contact all referees directly to confirm that they have provided the written reference and that they have provided all available information to support a safe decision about the recruitment of the candidate.</w:t>
      </w:r>
      <w:r w:rsidRPr="00104D76">
        <w:rPr>
          <w:rFonts w:cs="Arial"/>
          <w:sz w:val="22"/>
          <w:szCs w:val="22"/>
          <w:lang w:eastAsia="en-GB"/>
        </w:rPr>
        <w:br/>
      </w:r>
    </w:p>
    <w:p w:rsidR="00174A65" w:rsidRPr="00104D76" w:rsidRDefault="00174A65" w:rsidP="00BD751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u w:val="single"/>
          <w:lang w:val="en-US" w:eastAsia="en-GB"/>
        </w:rPr>
        <w:t xml:space="preserve">Dangers of open </w:t>
      </w:r>
      <w:proofErr w:type="gramStart"/>
      <w:r w:rsidRPr="00104D76">
        <w:rPr>
          <w:rFonts w:cs="Arial"/>
          <w:sz w:val="22"/>
          <w:szCs w:val="22"/>
          <w:u w:val="single"/>
          <w:lang w:val="en-US" w:eastAsia="en-GB"/>
        </w:rPr>
        <w:t>references</w:t>
      </w:r>
      <w:r w:rsidR="00BD751E" w:rsidRPr="00104D76">
        <w:rPr>
          <w:rFonts w:cs="Arial"/>
          <w:sz w:val="22"/>
          <w:szCs w:val="22"/>
          <w:lang w:val="en-US" w:eastAsia="en-GB"/>
        </w:rPr>
        <w:t xml:space="preserve">  </w:t>
      </w:r>
      <w:proofErr w:type="gramEnd"/>
      <w:r w:rsidR="00BD751E" w:rsidRPr="00104D76">
        <w:rPr>
          <w:rFonts w:cs="Arial"/>
          <w:sz w:val="22"/>
          <w:szCs w:val="22"/>
          <w:lang w:val="en-US" w:eastAsia="en-GB"/>
        </w:rPr>
        <w:br/>
        <w:t>Open references</w:t>
      </w:r>
      <w:r w:rsidR="005E0ABB">
        <w:rPr>
          <w:rFonts w:cs="Arial"/>
          <w:sz w:val="22"/>
          <w:szCs w:val="22"/>
          <w:lang w:val="en-US" w:eastAsia="en-GB"/>
        </w:rPr>
        <w:t xml:space="preserve"> (usually address ‘To Whom it May Concern’)</w:t>
      </w:r>
      <w:r w:rsidR="00BD751E" w:rsidRPr="00104D76">
        <w:rPr>
          <w:rFonts w:cs="Arial"/>
          <w:sz w:val="22"/>
          <w:szCs w:val="22"/>
          <w:lang w:val="en-US" w:eastAsia="en-GB"/>
        </w:rPr>
        <w:t xml:space="preserve"> c</w:t>
      </w:r>
      <w:r w:rsidRPr="00104D76">
        <w:rPr>
          <w:rFonts w:cs="Arial"/>
          <w:sz w:val="22"/>
          <w:szCs w:val="22"/>
          <w:lang w:val="en-US" w:eastAsia="en-GB"/>
        </w:rPr>
        <w:t>o</w:t>
      </w:r>
      <w:r w:rsidR="00BD751E" w:rsidRPr="00104D76">
        <w:rPr>
          <w:rFonts w:cs="Arial"/>
          <w:sz w:val="22"/>
          <w:szCs w:val="22"/>
          <w:lang w:val="en-US" w:eastAsia="en-GB"/>
        </w:rPr>
        <w:t>uld be written by the applicant or c</w:t>
      </w:r>
      <w:r w:rsidRPr="00104D76">
        <w:rPr>
          <w:rFonts w:cs="Arial"/>
          <w:sz w:val="22"/>
          <w:szCs w:val="22"/>
          <w:lang w:val="en-US" w:eastAsia="en-GB"/>
        </w:rPr>
        <w:t xml:space="preserve">ould be the outcome of a </w:t>
      </w:r>
      <w:r w:rsidR="005E0ABB">
        <w:rPr>
          <w:rFonts w:cs="Arial"/>
          <w:sz w:val="22"/>
          <w:szCs w:val="22"/>
          <w:lang w:val="en-US" w:eastAsia="en-GB"/>
        </w:rPr>
        <w:t>settlement</w:t>
      </w:r>
      <w:r w:rsidRPr="00104D76">
        <w:rPr>
          <w:rFonts w:cs="Arial"/>
          <w:sz w:val="22"/>
          <w:szCs w:val="22"/>
          <w:lang w:val="en-US" w:eastAsia="en-GB"/>
        </w:rPr>
        <w:t xml:space="preserve"> agreement </w:t>
      </w:r>
      <w:r w:rsidR="00BD751E" w:rsidRPr="00104D76">
        <w:rPr>
          <w:rFonts w:cs="Arial"/>
          <w:sz w:val="22"/>
          <w:szCs w:val="22"/>
          <w:lang w:val="en-US" w:eastAsia="en-GB"/>
        </w:rPr>
        <w:t xml:space="preserve">with </w:t>
      </w:r>
      <w:r w:rsidRPr="00104D76">
        <w:rPr>
          <w:rFonts w:cs="Arial"/>
          <w:sz w:val="22"/>
          <w:szCs w:val="22"/>
          <w:lang w:val="en-US" w:eastAsia="en-GB"/>
        </w:rPr>
        <w:t>a previous employer.</w:t>
      </w:r>
      <w:r w:rsidR="00BD751E" w:rsidRPr="00104D76">
        <w:rPr>
          <w:rFonts w:cs="Arial"/>
          <w:sz w:val="22"/>
          <w:szCs w:val="22"/>
          <w:lang w:val="en-US" w:eastAsia="en-GB"/>
        </w:rPr>
        <w:t xml:space="preserve">  As such, they should not </w:t>
      </w:r>
      <w:r w:rsidRPr="00104D76">
        <w:rPr>
          <w:rFonts w:cs="Arial"/>
          <w:sz w:val="22"/>
          <w:szCs w:val="22"/>
          <w:lang w:val="en-US" w:eastAsia="en-GB"/>
        </w:rPr>
        <w:t xml:space="preserve">be used as part of the </w:t>
      </w:r>
      <w:r w:rsidR="00834339" w:rsidRPr="00104D76">
        <w:rPr>
          <w:rFonts w:cs="Arial"/>
          <w:sz w:val="22"/>
          <w:szCs w:val="22"/>
          <w:lang w:val="en-US" w:eastAsia="en-GB"/>
        </w:rPr>
        <w:t xml:space="preserve">recruitment </w:t>
      </w:r>
      <w:r w:rsidRPr="00104D76">
        <w:rPr>
          <w:rFonts w:cs="Arial"/>
          <w:sz w:val="22"/>
          <w:szCs w:val="22"/>
          <w:lang w:val="en-US" w:eastAsia="en-GB"/>
        </w:rPr>
        <w:t>process.</w:t>
      </w:r>
      <w:r w:rsidR="00BD751E" w:rsidRPr="00104D76">
        <w:rPr>
          <w:rFonts w:cs="Arial"/>
          <w:sz w:val="22"/>
          <w:szCs w:val="22"/>
          <w:lang w:val="en-US" w:eastAsia="en-GB"/>
        </w:rPr>
        <w:br/>
      </w:r>
    </w:p>
    <w:p w:rsidR="00BD751E" w:rsidRPr="00104D76" w:rsidRDefault="00BD751E" w:rsidP="00BD751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Alternatively, an open reference may have been provided in circumstances of a workplace closing and redundancy.  If a candidate provides an open reference, the recruiting manager should therefore ask them to confirm the name and contact details of the referee so that a standard reference request with the pro forma, job description and person specification for the role can be sent to the referee as above.</w:t>
      </w:r>
    </w:p>
    <w:p w:rsidR="00965234" w:rsidRDefault="00965234" w:rsidP="00C85D61">
      <w:pPr>
        <w:pStyle w:val="Title"/>
        <w:ind w:left="993" w:hanging="567"/>
        <w:jc w:val="left"/>
        <w:rPr>
          <w:rFonts w:ascii="Helvetica" w:hAnsi="Helvetica" w:cs="Helvetica"/>
          <w:sz w:val="22"/>
          <w:szCs w:val="22"/>
          <w:u w:val="none"/>
          <w:lang w:eastAsia="en-GB"/>
        </w:rPr>
      </w:pPr>
    </w:p>
    <w:p w:rsidR="00965234" w:rsidRDefault="00965234" w:rsidP="00C85D61">
      <w:pPr>
        <w:pStyle w:val="Title"/>
        <w:ind w:left="993" w:hanging="567"/>
        <w:jc w:val="left"/>
        <w:rPr>
          <w:rFonts w:ascii="Helvetica" w:hAnsi="Helvetica" w:cs="Helvetica"/>
          <w:sz w:val="22"/>
          <w:szCs w:val="22"/>
          <w:u w:val="none"/>
          <w:lang w:eastAsia="en-GB"/>
        </w:rPr>
      </w:pPr>
    </w:p>
    <w:p w:rsidR="000972DB" w:rsidRPr="003C27F6" w:rsidRDefault="003C27F6" w:rsidP="00C85D61">
      <w:pPr>
        <w:pStyle w:val="Title"/>
        <w:ind w:left="993" w:hanging="567"/>
        <w:jc w:val="left"/>
        <w:rPr>
          <w:sz w:val="22"/>
          <w:szCs w:val="22"/>
          <w:u w:val="none"/>
        </w:rPr>
      </w:pPr>
      <w:r>
        <w:rPr>
          <w:rFonts w:ascii="Helvetica" w:hAnsi="Helvetica" w:cs="Helvetica"/>
          <w:sz w:val="22"/>
          <w:szCs w:val="22"/>
          <w:u w:val="none"/>
          <w:lang w:eastAsia="en-GB"/>
        </w:rPr>
        <w:t>1.3</w:t>
      </w:r>
      <w:r>
        <w:rPr>
          <w:rFonts w:ascii="Helvetica" w:hAnsi="Helvetica" w:cs="Helvetica"/>
          <w:sz w:val="22"/>
          <w:szCs w:val="22"/>
          <w:u w:val="none"/>
          <w:lang w:eastAsia="en-GB"/>
        </w:rPr>
        <w:tab/>
      </w:r>
      <w:r w:rsidR="000972DB" w:rsidRPr="003C27F6">
        <w:rPr>
          <w:rFonts w:ascii="Helvetica" w:hAnsi="Helvetica" w:cs="Helvetica"/>
          <w:sz w:val="22"/>
          <w:szCs w:val="22"/>
          <w:u w:val="none"/>
          <w:lang w:eastAsia="en-GB"/>
        </w:rPr>
        <w:t>Interview/Selection process</w:t>
      </w:r>
      <w:r w:rsidR="000972DB" w:rsidRPr="003C27F6">
        <w:rPr>
          <w:rFonts w:ascii="Helvetica" w:hAnsi="Helvetica" w:cs="Helvetica"/>
          <w:sz w:val="22"/>
          <w:szCs w:val="22"/>
          <w:u w:val="none"/>
          <w:lang w:eastAsia="en-GB"/>
        </w:rPr>
        <w:br/>
      </w:r>
    </w:p>
    <w:p w:rsidR="0052532F" w:rsidRPr="00104D76" w:rsidRDefault="0052532F" w:rsidP="0052532F">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When short listing, the panel should also agree the structure of the interview and selection process.  As a minimum, all candidates for posts subject to this policy should undertake a face to face interview with a panel consisting of at least two members.  The interview should consist of an agreed framework of structured questions to be put to all candidates based upon criteria in the person specification.  </w:t>
      </w:r>
    </w:p>
    <w:p w:rsidR="0052532F" w:rsidRPr="00104D76" w:rsidRDefault="0052532F" w:rsidP="0052532F">
      <w:pPr>
        <w:pStyle w:val="ListParagraph"/>
        <w:autoSpaceDE w:val="0"/>
        <w:autoSpaceDN w:val="0"/>
        <w:adjustRightInd w:val="0"/>
        <w:ind w:left="993"/>
        <w:rPr>
          <w:rFonts w:cs="Arial"/>
          <w:sz w:val="22"/>
          <w:szCs w:val="22"/>
          <w:lang w:eastAsia="en-GB"/>
        </w:rPr>
      </w:pPr>
    </w:p>
    <w:p w:rsidR="0052532F" w:rsidRPr="00104D76" w:rsidRDefault="004C7597" w:rsidP="0052532F">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As well as </w:t>
      </w:r>
      <w:r w:rsidR="0052532F" w:rsidRPr="00104D76">
        <w:rPr>
          <w:rFonts w:cs="Arial"/>
          <w:sz w:val="22"/>
          <w:szCs w:val="22"/>
          <w:lang w:eastAsia="en-GB"/>
        </w:rPr>
        <w:t>exploring candidates’ skills, attributes to perform the role and relevant experience, there should be at least one value based question designed to explore the candidate’s suitability for the role in relation to the safeguarding criteria in the person specification.  Panel members should probe candidates’ motives, attitudes and behaviours in relation to safeguarding and working with children.</w:t>
      </w:r>
    </w:p>
    <w:p w:rsidR="0052532F" w:rsidRPr="00104D76" w:rsidRDefault="0052532F" w:rsidP="0052532F">
      <w:pPr>
        <w:pStyle w:val="ListParagraph"/>
        <w:rPr>
          <w:rFonts w:cs="Arial"/>
          <w:sz w:val="22"/>
          <w:szCs w:val="22"/>
          <w:lang w:eastAsia="en-GB"/>
        </w:rPr>
      </w:pPr>
    </w:p>
    <w:p w:rsidR="0052532F" w:rsidRPr="00104D76" w:rsidRDefault="0052532F" w:rsidP="0052532F">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In addition to the agreed framework of questions, the panel should ask </w:t>
      </w:r>
      <w:r w:rsidR="003640F1" w:rsidRPr="00104D76">
        <w:rPr>
          <w:rFonts w:cs="Arial"/>
          <w:sz w:val="22"/>
          <w:szCs w:val="22"/>
          <w:lang w:eastAsia="en-GB"/>
        </w:rPr>
        <w:t xml:space="preserve">follow up </w:t>
      </w:r>
      <w:r w:rsidRPr="00104D76">
        <w:rPr>
          <w:rFonts w:cs="Arial"/>
          <w:sz w:val="22"/>
          <w:szCs w:val="22"/>
          <w:lang w:eastAsia="en-GB"/>
        </w:rPr>
        <w:t xml:space="preserve">questions to address any vagueness or areas of concern and to </w:t>
      </w:r>
      <w:r w:rsidR="003640F1" w:rsidRPr="00104D76">
        <w:rPr>
          <w:rFonts w:cs="Arial"/>
          <w:sz w:val="22"/>
          <w:szCs w:val="22"/>
          <w:lang w:eastAsia="en-GB"/>
        </w:rPr>
        <w:t xml:space="preserve">check </w:t>
      </w:r>
      <w:r w:rsidRPr="00104D76">
        <w:rPr>
          <w:rFonts w:cs="Arial"/>
          <w:sz w:val="22"/>
          <w:szCs w:val="22"/>
          <w:lang w:eastAsia="en-GB"/>
        </w:rPr>
        <w:t>its understanding in relation to candidates’ attitudes towards children, child protection issues and motives for working with children</w:t>
      </w:r>
      <w:r w:rsidRPr="00104D76">
        <w:rPr>
          <w:rFonts w:cs="Arial"/>
          <w:sz w:val="22"/>
          <w:szCs w:val="22"/>
          <w:lang w:eastAsia="en-GB"/>
        </w:rPr>
        <w:br/>
      </w:r>
    </w:p>
    <w:p w:rsidR="00D27833" w:rsidRPr="00104D76" w:rsidRDefault="0052532F" w:rsidP="00D27833">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Furthermore, the panel should agree and </w:t>
      </w:r>
      <w:r w:rsidR="00A31B88" w:rsidRPr="00104D76">
        <w:rPr>
          <w:rFonts w:cs="Arial"/>
          <w:sz w:val="22"/>
          <w:szCs w:val="22"/>
          <w:lang w:eastAsia="en-GB"/>
        </w:rPr>
        <w:t xml:space="preserve">ask </w:t>
      </w:r>
      <w:r w:rsidRPr="00104D76">
        <w:rPr>
          <w:rFonts w:cs="Arial"/>
          <w:sz w:val="22"/>
          <w:szCs w:val="22"/>
          <w:lang w:eastAsia="en-GB"/>
        </w:rPr>
        <w:t xml:space="preserve">additional questions </w:t>
      </w:r>
      <w:r w:rsidR="00A31B88" w:rsidRPr="00104D76">
        <w:rPr>
          <w:rFonts w:cs="Arial"/>
          <w:sz w:val="22"/>
          <w:szCs w:val="22"/>
          <w:lang w:eastAsia="en-GB"/>
        </w:rPr>
        <w:t xml:space="preserve">to address concerns or lack of clarity arising from </w:t>
      </w:r>
      <w:r w:rsidRPr="00104D76">
        <w:rPr>
          <w:rFonts w:cs="Arial"/>
          <w:sz w:val="22"/>
          <w:szCs w:val="22"/>
          <w:lang w:eastAsia="en-GB"/>
        </w:rPr>
        <w:t>individual</w:t>
      </w:r>
      <w:r w:rsidR="00A31B88" w:rsidRPr="00104D76">
        <w:rPr>
          <w:rFonts w:cs="Arial"/>
          <w:sz w:val="22"/>
          <w:szCs w:val="22"/>
          <w:lang w:eastAsia="en-GB"/>
        </w:rPr>
        <w:t xml:space="preserve"> candidates’ application forms, gaps in employment history, </w:t>
      </w:r>
      <w:proofErr w:type="gramStart"/>
      <w:r w:rsidR="004C7597" w:rsidRPr="00104D76">
        <w:rPr>
          <w:rFonts w:cs="Arial"/>
          <w:sz w:val="22"/>
          <w:szCs w:val="22"/>
          <w:lang w:eastAsia="en-GB"/>
        </w:rPr>
        <w:t>freq</w:t>
      </w:r>
      <w:r w:rsidR="00D27833" w:rsidRPr="00104D76">
        <w:rPr>
          <w:rFonts w:cs="Arial"/>
          <w:sz w:val="22"/>
          <w:szCs w:val="22"/>
          <w:lang w:eastAsia="en-GB"/>
        </w:rPr>
        <w:t>uent</w:t>
      </w:r>
      <w:proofErr w:type="gramEnd"/>
      <w:r w:rsidR="00D27833" w:rsidRPr="00104D76">
        <w:rPr>
          <w:rFonts w:cs="Arial"/>
          <w:sz w:val="22"/>
          <w:szCs w:val="22"/>
          <w:lang w:eastAsia="en-GB"/>
        </w:rPr>
        <w:t xml:space="preserve"> changes in employment</w:t>
      </w:r>
      <w:r w:rsidR="00A31B88" w:rsidRPr="00104D76">
        <w:rPr>
          <w:rFonts w:cs="Arial"/>
          <w:sz w:val="22"/>
          <w:szCs w:val="22"/>
          <w:lang w:eastAsia="en-GB"/>
        </w:rPr>
        <w:t>, references and self-disclosure of any criminal history.</w:t>
      </w:r>
    </w:p>
    <w:p w:rsidR="00FD0720" w:rsidRPr="00104D76" w:rsidRDefault="00FD0720" w:rsidP="00A31B88">
      <w:pPr>
        <w:pStyle w:val="ListParagraph"/>
        <w:autoSpaceDE w:val="0"/>
        <w:autoSpaceDN w:val="0"/>
        <w:adjustRightInd w:val="0"/>
        <w:ind w:left="993"/>
        <w:rPr>
          <w:rFonts w:cs="Arial"/>
          <w:sz w:val="22"/>
          <w:szCs w:val="22"/>
          <w:lang w:eastAsia="en-GB"/>
        </w:rPr>
      </w:pPr>
    </w:p>
    <w:p w:rsidR="00D27833" w:rsidRPr="00104D76" w:rsidRDefault="00FD0720" w:rsidP="00D27833">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The short listing panel should also consider </w:t>
      </w:r>
      <w:r w:rsidR="000972DB" w:rsidRPr="00104D76">
        <w:rPr>
          <w:rFonts w:cs="Arial"/>
          <w:sz w:val="22"/>
          <w:szCs w:val="22"/>
          <w:lang w:eastAsia="en-GB"/>
        </w:rPr>
        <w:t>whether or not any selection tools in addition to a face to face interview will be used.  These may include meeting service users, group interview</w:t>
      </w:r>
      <w:r w:rsidR="00D27833" w:rsidRPr="00104D76">
        <w:rPr>
          <w:rFonts w:cs="Arial"/>
          <w:sz w:val="22"/>
          <w:szCs w:val="22"/>
          <w:lang w:eastAsia="en-GB"/>
        </w:rPr>
        <w:t>/exercise</w:t>
      </w:r>
      <w:r w:rsidR="000972DB" w:rsidRPr="00104D76">
        <w:rPr>
          <w:rFonts w:cs="Arial"/>
          <w:sz w:val="22"/>
          <w:szCs w:val="22"/>
          <w:lang w:eastAsia="en-GB"/>
        </w:rPr>
        <w:t xml:space="preserve">, written test etc.  </w:t>
      </w:r>
      <w:r w:rsidR="00D27833" w:rsidRPr="00104D76">
        <w:rPr>
          <w:rFonts w:cs="Arial"/>
          <w:sz w:val="22"/>
          <w:szCs w:val="22"/>
          <w:lang w:eastAsia="en-GB"/>
        </w:rPr>
        <w:br/>
      </w:r>
    </w:p>
    <w:p w:rsidR="000972DB" w:rsidRPr="00104D76" w:rsidRDefault="00D27833" w:rsidP="00085A75">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Opportunities to observe candidates’ interactions with </w:t>
      </w:r>
      <w:r w:rsidR="00B620A6" w:rsidRPr="00104D76">
        <w:rPr>
          <w:rFonts w:cs="Arial"/>
          <w:sz w:val="22"/>
          <w:szCs w:val="22"/>
          <w:lang w:eastAsia="en-GB"/>
        </w:rPr>
        <w:t xml:space="preserve">pupils/students </w:t>
      </w:r>
      <w:r w:rsidRPr="00104D76">
        <w:rPr>
          <w:rFonts w:cs="Arial"/>
          <w:sz w:val="22"/>
          <w:szCs w:val="22"/>
          <w:lang w:eastAsia="en-GB"/>
        </w:rPr>
        <w:t>can be very informative in assessing their suitability for the role but t</w:t>
      </w:r>
      <w:r w:rsidR="000972DB" w:rsidRPr="00104D76">
        <w:rPr>
          <w:rFonts w:cs="Arial"/>
          <w:sz w:val="22"/>
          <w:szCs w:val="22"/>
          <w:lang w:eastAsia="en-GB"/>
        </w:rPr>
        <w:t xml:space="preserve">he short listing panel </w:t>
      </w:r>
      <w:r w:rsidRPr="00104D76">
        <w:rPr>
          <w:rFonts w:cs="Arial"/>
          <w:sz w:val="22"/>
          <w:szCs w:val="22"/>
          <w:lang w:eastAsia="en-GB"/>
        </w:rPr>
        <w:t xml:space="preserve">will need to </w:t>
      </w:r>
      <w:r w:rsidR="000972DB" w:rsidRPr="00104D76">
        <w:rPr>
          <w:rFonts w:cs="Arial"/>
          <w:sz w:val="22"/>
          <w:szCs w:val="22"/>
          <w:lang w:eastAsia="en-GB"/>
        </w:rPr>
        <w:t xml:space="preserve">agree how other parts of the process </w:t>
      </w:r>
      <w:r w:rsidRPr="00104D76">
        <w:rPr>
          <w:rFonts w:cs="Arial"/>
          <w:sz w:val="22"/>
          <w:szCs w:val="22"/>
          <w:lang w:eastAsia="en-GB"/>
        </w:rPr>
        <w:t xml:space="preserve">in addition to the face to face interview </w:t>
      </w:r>
      <w:r w:rsidR="000972DB" w:rsidRPr="00104D76">
        <w:rPr>
          <w:rFonts w:cs="Arial"/>
          <w:sz w:val="22"/>
          <w:szCs w:val="22"/>
          <w:lang w:eastAsia="en-GB"/>
        </w:rPr>
        <w:t xml:space="preserve">will be assessed and scored, what weighting will be given to those scores and how the panel will receive feedback from </w:t>
      </w:r>
      <w:r w:rsidR="00B620A6" w:rsidRPr="00104D76">
        <w:rPr>
          <w:rFonts w:cs="Arial"/>
          <w:sz w:val="22"/>
          <w:szCs w:val="22"/>
          <w:lang w:eastAsia="en-GB"/>
        </w:rPr>
        <w:t xml:space="preserve">pupils/students </w:t>
      </w:r>
      <w:r w:rsidR="000972DB" w:rsidRPr="00104D76">
        <w:rPr>
          <w:rFonts w:cs="Arial"/>
          <w:sz w:val="22"/>
          <w:szCs w:val="22"/>
          <w:lang w:eastAsia="en-GB"/>
        </w:rPr>
        <w:t xml:space="preserve">and other staff involved in the process.  </w:t>
      </w:r>
    </w:p>
    <w:p w:rsidR="000972DB" w:rsidRPr="00104D76" w:rsidRDefault="000972DB" w:rsidP="000972DB">
      <w:pPr>
        <w:pStyle w:val="ListParagraph"/>
        <w:rPr>
          <w:rFonts w:cs="Arial"/>
          <w:sz w:val="22"/>
          <w:szCs w:val="22"/>
          <w:lang w:eastAsia="en-GB"/>
        </w:rPr>
      </w:pPr>
    </w:p>
    <w:p w:rsidR="00E025B6" w:rsidRPr="00965234" w:rsidRDefault="000972DB" w:rsidP="00965234">
      <w:pPr>
        <w:pStyle w:val="ListParagraph"/>
        <w:numPr>
          <w:ilvl w:val="0"/>
          <w:numId w:val="1"/>
        </w:numPr>
        <w:autoSpaceDE w:val="0"/>
        <w:autoSpaceDN w:val="0"/>
        <w:adjustRightInd w:val="0"/>
        <w:ind w:left="993" w:hanging="567"/>
        <w:rPr>
          <w:rFonts w:cs="Arial"/>
          <w:sz w:val="22"/>
          <w:szCs w:val="22"/>
          <w:lang w:eastAsia="en-GB"/>
        </w:rPr>
      </w:pPr>
      <w:r w:rsidRPr="00965234">
        <w:rPr>
          <w:rFonts w:cs="Arial"/>
          <w:sz w:val="22"/>
          <w:szCs w:val="22"/>
          <w:lang w:eastAsia="en-GB"/>
        </w:rPr>
        <w:t xml:space="preserve">The short listing panel should also give consideration to how </w:t>
      </w:r>
      <w:r w:rsidR="00B620A6" w:rsidRPr="00965234">
        <w:rPr>
          <w:rFonts w:cs="Arial"/>
          <w:sz w:val="22"/>
          <w:szCs w:val="22"/>
          <w:lang w:eastAsia="en-GB"/>
        </w:rPr>
        <w:t xml:space="preserve">pupils/students </w:t>
      </w:r>
      <w:r w:rsidRPr="00965234">
        <w:rPr>
          <w:rFonts w:cs="Arial"/>
          <w:sz w:val="22"/>
          <w:szCs w:val="22"/>
          <w:lang w:eastAsia="en-GB"/>
        </w:rPr>
        <w:t xml:space="preserve">will be safeguarded and supported while in contact with </w:t>
      </w:r>
      <w:r w:rsidR="00FD0720" w:rsidRPr="00965234">
        <w:rPr>
          <w:rFonts w:cs="Arial"/>
          <w:sz w:val="22"/>
          <w:szCs w:val="22"/>
          <w:lang w:eastAsia="en-GB"/>
        </w:rPr>
        <w:t xml:space="preserve">candidates </w:t>
      </w:r>
      <w:r w:rsidRPr="00965234">
        <w:rPr>
          <w:rFonts w:cs="Arial"/>
          <w:sz w:val="22"/>
          <w:szCs w:val="22"/>
          <w:lang w:eastAsia="en-GB"/>
        </w:rPr>
        <w:t>during the recruitment process.</w:t>
      </w:r>
    </w:p>
    <w:p w:rsidR="000972DB" w:rsidRPr="00104D76" w:rsidRDefault="000972DB" w:rsidP="000972DB">
      <w:pPr>
        <w:pStyle w:val="ListParagraph"/>
        <w:rPr>
          <w:rFonts w:cs="Arial"/>
          <w:sz w:val="22"/>
          <w:szCs w:val="22"/>
          <w:lang w:eastAsia="en-GB"/>
        </w:rPr>
      </w:pPr>
    </w:p>
    <w:p w:rsidR="00A30B88" w:rsidRPr="00104D76" w:rsidRDefault="000972DB" w:rsidP="00686D6E">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sz w:val="22"/>
          <w:szCs w:val="22"/>
          <w:lang w:eastAsia="en-GB"/>
        </w:rPr>
        <w:t>The greater the number of candidates and the more complex the selection process, the more time, planning and organisation will be required to ensure the process runs efficiently and is fair to all candidates.</w:t>
      </w:r>
      <w:r w:rsidR="00FD0720" w:rsidRPr="00104D76">
        <w:rPr>
          <w:rFonts w:cs="Arial"/>
          <w:sz w:val="22"/>
          <w:szCs w:val="22"/>
          <w:lang w:eastAsia="en-GB"/>
        </w:rPr>
        <w:t xml:space="preserve">  </w:t>
      </w:r>
      <w:r w:rsidRPr="00104D76">
        <w:rPr>
          <w:rFonts w:cs="Arial"/>
          <w:sz w:val="22"/>
          <w:szCs w:val="22"/>
          <w:lang w:eastAsia="en-GB"/>
        </w:rPr>
        <w:t>If it is possible to appoint an administrator to ensure the interview and selection process runs smoothly, that can be very helpful in ensuring that all candidates are greeted appropriately, documentation is checked and copies taken as necessary, appropriate instructions are provided to all candidates and candidates are escorted from one part of the process to the next at requisite times.</w:t>
      </w:r>
    </w:p>
    <w:p w:rsidR="00965234" w:rsidRDefault="00965234">
      <w:pPr>
        <w:rPr>
          <w:rFonts w:cs="Arial"/>
          <w:sz w:val="22"/>
          <w:szCs w:val="22"/>
          <w:u w:val="single"/>
          <w:lang w:eastAsia="en-GB"/>
        </w:rPr>
      </w:pPr>
      <w:r>
        <w:rPr>
          <w:rFonts w:cs="Arial"/>
          <w:sz w:val="22"/>
          <w:szCs w:val="22"/>
          <w:u w:val="single"/>
          <w:lang w:eastAsia="en-GB"/>
        </w:rPr>
        <w:br w:type="page"/>
      </w:r>
    </w:p>
    <w:p w:rsidR="004C7597" w:rsidRPr="00104D76" w:rsidRDefault="004C7597" w:rsidP="004C7597">
      <w:pPr>
        <w:pStyle w:val="ListParagraph"/>
        <w:rPr>
          <w:rFonts w:cs="Arial"/>
          <w:sz w:val="22"/>
          <w:szCs w:val="22"/>
          <w:u w:val="single"/>
          <w:lang w:eastAsia="en-GB"/>
        </w:rPr>
      </w:pPr>
    </w:p>
    <w:p w:rsidR="003603E3" w:rsidRPr="00104D76" w:rsidRDefault="00A058B7" w:rsidP="003603E3">
      <w:pPr>
        <w:pStyle w:val="ListParagraph"/>
        <w:numPr>
          <w:ilvl w:val="0"/>
          <w:numId w:val="1"/>
        </w:numPr>
        <w:autoSpaceDE w:val="0"/>
        <w:autoSpaceDN w:val="0"/>
        <w:adjustRightInd w:val="0"/>
        <w:ind w:left="993" w:hanging="567"/>
        <w:rPr>
          <w:rFonts w:cs="Arial"/>
          <w:sz w:val="22"/>
          <w:szCs w:val="22"/>
          <w:lang w:eastAsia="en-GB"/>
        </w:rPr>
      </w:pPr>
      <w:r>
        <w:rPr>
          <w:rFonts w:cs="Arial"/>
          <w:sz w:val="22"/>
          <w:szCs w:val="22"/>
          <w:u w:val="single"/>
          <w:lang w:eastAsia="en-GB"/>
        </w:rPr>
        <w:t>I</w:t>
      </w:r>
      <w:r w:rsidR="004C7597" w:rsidRPr="00104D76">
        <w:rPr>
          <w:rFonts w:cs="Arial"/>
          <w:sz w:val="22"/>
          <w:szCs w:val="22"/>
          <w:u w:val="single"/>
          <w:lang w:eastAsia="en-GB"/>
        </w:rPr>
        <w:t>nterviewing</w:t>
      </w:r>
      <w:r w:rsidR="004C7597" w:rsidRPr="00104D76">
        <w:rPr>
          <w:rFonts w:cs="Arial"/>
          <w:sz w:val="22"/>
          <w:szCs w:val="22"/>
          <w:u w:val="single"/>
          <w:lang w:eastAsia="en-GB"/>
        </w:rPr>
        <w:br/>
      </w:r>
      <w:r w:rsidR="003640F1" w:rsidRPr="00104D76">
        <w:rPr>
          <w:rFonts w:cs="Arial"/>
          <w:sz w:val="22"/>
          <w:szCs w:val="22"/>
          <w:lang w:eastAsia="en-GB"/>
        </w:rPr>
        <w:t>The following are useful guidelines for selection panels when drawing up interview questions and conducting interviews:</w:t>
      </w:r>
      <w:r w:rsidR="003603E3" w:rsidRPr="00104D76">
        <w:rPr>
          <w:rFonts w:cs="Arial"/>
          <w:sz w:val="22"/>
          <w:szCs w:val="22"/>
          <w:lang w:eastAsia="en-GB"/>
        </w:rPr>
        <w:t xml:space="preserve"> </w:t>
      </w:r>
      <w:r w:rsidR="003603E3" w:rsidRPr="00104D76">
        <w:rPr>
          <w:rFonts w:cs="Arial"/>
          <w:sz w:val="22"/>
          <w:szCs w:val="22"/>
          <w:lang w:eastAsia="en-GB"/>
        </w:rPr>
        <w:br/>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Questions and expected responses should be based on the Person Specification.</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Draw up a list of positive indicators, i.e. what the panel would expect a good candidate to say, and responses that would raise potential concerns.  These cannot be exhaustive, should be a guide only, bespoke to the role and used to underpin selection decisions and as evidence of why a candidate is suitable or unsuitable for appointment.</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Agree a scoring system for assessing candidates’ responses to all structured questions.</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Clearly document candidates’ responses and all panel decisions.</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Seek to enable every candidate to perform to the best of their ability by making them welcome, addressing comfort issues, providing clear instructions and explanations etc.</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Ask open questions which invite longer responses, e.g. ‘Tell me about…’, ‘Can you give me an example of…’, ‘How do you go about…</w:t>
      </w:r>
      <w:proofErr w:type="gramStart"/>
      <w:r w:rsidRPr="00104D76">
        <w:rPr>
          <w:rFonts w:cs="Arial"/>
          <w:sz w:val="22"/>
          <w:szCs w:val="22"/>
          <w:lang w:eastAsia="en-GB"/>
        </w:rPr>
        <w:t>’.</w:t>
      </w:r>
      <w:proofErr w:type="gramEnd"/>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 xml:space="preserve">Ask follow up questions and probe to check understanding. </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P</w:t>
      </w:r>
      <w:proofErr w:type="spellStart"/>
      <w:r w:rsidRPr="00104D76">
        <w:rPr>
          <w:rFonts w:cs="Arial"/>
          <w:sz w:val="22"/>
          <w:szCs w:val="22"/>
          <w:lang w:val="en-US" w:eastAsia="en-GB"/>
        </w:rPr>
        <w:t>ast</w:t>
      </w:r>
      <w:proofErr w:type="spellEnd"/>
      <w:r w:rsidRPr="00104D76">
        <w:rPr>
          <w:rFonts w:cs="Arial"/>
          <w:sz w:val="22"/>
          <w:szCs w:val="22"/>
          <w:lang w:val="en-US" w:eastAsia="en-GB"/>
        </w:rPr>
        <w:t xml:space="preserve"> </w:t>
      </w:r>
      <w:proofErr w:type="spellStart"/>
      <w:r w:rsidRPr="00104D76">
        <w:rPr>
          <w:rFonts w:cs="Arial"/>
          <w:sz w:val="22"/>
          <w:szCs w:val="22"/>
          <w:lang w:val="en-US" w:eastAsia="en-GB"/>
        </w:rPr>
        <w:t>behaviour</w:t>
      </w:r>
      <w:proofErr w:type="spellEnd"/>
      <w:r w:rsidRPr="00104D76">
        <w:rPr>
          <w:rFonts w:cs="Arial"/>
          <w:sz w:val="22"/>
          <w:szCs w:val="22"/>
          <w:lang w:val="en-US" w:eastAsia="en-GB"/>
        </w:rPr>
        <w:t xml:space="preserve"> is a good predictor of future performance. </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Avoid questions based on hypothetical situations but questions based on real scenarios can be very useful in exploring candidates’ capacity to identify issues, challenges, complexities and priorities as well as what they would actually do.</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 xml:space="preserve">When asking about practice experience, ask candidates </w:t>
      </w:r>
      <w:r w:rsidRPr="00104D76">
        <w:rPr>
          <w:rFonts w:cs="Arial"/>
          <w:sz w:val="22"/>
          <w:szCs w:val="22"/>
          <w:lang w:val="en-US" w:eastAsia="en-GB"/>
        </w:rPr>
        <w:t xml:space="preserve">what they have actually done, what was the situation, what was the action they took, was the result an effective or ineffective outcome? </w:t>
      </w:r>
    </w:p>
    <w:p w:rsidR="003603E3" w:rsidRPr="00104D76" w:rsidRDefault="003603E3" w:rsidP="00966A65">
      <w:pPr>
        <w:numPr>
          <w:ilvl w:val="0"/>
          <w:numId w:val="15"/>
        </w:numPr>
        <w:tabs>
          <w:tab w:val="clear" w:pos="720"/>
        </w:tabs>
        <w:autoSpaceDE w:val="0"/>
        <w:autoSpaceDN w:val="0"/>
        <w:adjustRightInd w:val="0"/>
        <w:ind w:left="1701" w:hanging="425"/>
        <w:rPr>
          <w:rFonts w:cs="Arial"/>
          <w:sz w:val="22"/>
          <w:szCs w:val="22"/>
          <w:lang w:eastAsia="en-GB"/>
        </w:rPr>
      </w:pPr>
      <w:r w:rsidRPr="00104D76">
        <w:rPr>
          <w:rFonts w:cs="Arial"/>
          <w:sz w:val="22"/>
          <w:szCs w:val="22"/>
          <w:lang w:eastAsia="en-GB"/>
        </w:rPr>
        <w:t>Beware of prejudices and discrimination and challenge as necessary.</w:t>
      </w:r>
    </w:p>
    <w:p w:rsidR="003603E3" w:rsidRPr="00104D76" w:rsidRDefault="003603E3" w:rsidP="003603E3">
      <w:pPr>
        <w:autoSpaceDE w:val="0"/>
        <w:autoSpaceDN w:val="0"/>
        <w:adjustRightInd w:val="0"/>
        <w:rPr>
          <w:rFonts w:cs="Arial"/>
          <w:sz w:val="22"/>
          <w:szCs w:val="22"/>
          <w:lang w:eastAsia="en-GB"/>
        </w:rPr>
      </w:pPr>
    </w:p>
    <w:p w:rsidR="000F5530" w:rsidRPr="00104D76" w:rsidRDefault="009F4920" w:rsidP="000F5530">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sz w:val="22"/>
          <w:szCs w:val="22"/>
          <w:u w:val="single"/>
          <w:lang w:eastAsia="en-GB"/>
        </w:rPr>
        <w:t>Areas of potential concern</w:t>
      </w:r>
      <w:r w:rsidR="00491286" w:rsidRPr="00104D76">
        <w:rPr>
          <w:rFonts w:cs="Arial"/>
          <w:sz w:val="22"/>
          <w:szCs w:val="22"/>
          <w:u w:val="single"/>
          <w:lang w:eastAsia="en-GB"/>
        </w:rPr>
        <w:br/>
      </w:r>
      <w:r w:rsidR="00491286" w:rsidRPr="00104D76">
        <w:rPr>
          <w:rFonts w:cs="Arial"/>
          <w:sz w:val="22"/>
          <w:szCs w:val="22"/>
          <w:lang w:eastAsia="en-GB"/>
        </w:rPr>
        <w:t xml:space="preserve">When assessing candidates’ suitability to work with children based on their responses </w:t>
      </w:r>
      <w:r w:rsidR="003603E3" w:rsidRPr="00104D76">
        <w:rPr>
          <w:rFonts w:cs="Arial"/>
          <w:sz w:val="22"/>
          <w:szCs w:val="22"/>
          <w:lang w:eastAsia="en-GB"/>
        </w:rPr>
        <w:t>in interview</w:t>
      </w:r>
      <w:r w:rsidR="00491286" w:rsidRPr="00104D76">
        <w:rPr>
          <w:rFonts w:cs="Arial"/>
          <w:sz w:val="22"/>
          <w:szCs w:val="22"/>
          <w:lang w:eastAsia="en-GB"/>
        </w:rPr>
        <w:t>,</w:t>
      </w:r>
      <w:r w:rsidR="003603E3" w:rsidRPr="00104D76">
        <w:rPr>
          <w:rFonts w:cs="Arial"/>
          <w:sz w:val="22"/>
          <w:szCs w:val="22"/>
          <w:lang w:eastAsia="en-GB"/>
        </w:rPr>
        <w:t xml:space="preserve"> panel members should be alert to the following areas of concern:</w:t>
      </w:r>
      <w:r w:rsidR="000F5530" w:rsidRPr="00104D76">
        <w:rPr>
          <w:rFonts w:cs="Arial"/>
          <w:sz w:val="22"/>
          <w:szCs w:val="22"/>
          <w:u w:val="single"/>
          <w:lang w:eastAsia="en-GB"/>
        </w:rPr>
        <w:t xml:space="preserve"> </w:t>
      </w:r>
    </w:p>
    <w:p w:rsidR="000F5530" w:rsidRPr="00104D76" w:rsidRDefault="000F5530" w:rsidP="000F5530">
      <w:pPr>
        <w:pStyle w:val="ListParagraph"/>
        <w:autoSpaceDE w:val="0"/>
        <w:autoSpaceDN w:val="0"/>
        <w:adjustRightInd w:val="0"/>
        <w:ind w:left="1701" w:hanging="425"/>
        <w:rPr>
          <w:rFonts w:cs="Arial"/>
          <w:sz w:val="22"/>
          <w:szCs w:val="22"/>
          <w:lang w:eastAsia="en-GB"/>
        </w:rPr>
      </w:pP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No understanding or appreciation of children’s needs</w:t>
      </w: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Unrealistic/unreasonable expectations of children in relation to their age and stage of development</w:t>
      </w: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Candidate wanting the role to meet their own needs at the expense of the needs of children</w:t>
      </w: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Inappropriate language when talking about children</w:t>
      </w: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Unclear boundaries with children</w:t>
      </w: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Vagueness about their experiences and gaps in employment/ information</w:t>
      </w:r>
    </w:p>
    <w:p w:rsidR="000F5530" w:rsidRPr="00104D76"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Unable to provide any examples to support what they say in interview</w:t>
      </w:r>
    </w:p>
    <w:p w:rsidR="000F5530" w:rsidRDefault="000F5530" w:rsidP="00966A65">
      <w:pPr>
        <w:pStyle w:val="ListParagraph"/>
        <w:numPr>
          <w:ilvl w:val="0"/>
          <w:numId w:val="5"/>
        </w:numPr>
        <w:autoSpaceDE w:val="0"/>
        <w:autoSpaceDN w:val="0"/>
        <w:adjustRightInd w:val="0"/>
        <w:ind w:left="1701" w:hanging="425"/>
        <w:rPr>
          <w:rFonts w:cs="Arial"/>
          <w:sz w:val="22"/>
          <w:szCs w:val="22"/>
          <w:lang w:eastAsia="en-GB"/>
        </w:rPr>
      </w:pPr>
      <w:r w:rsidRPr="00104D76">
        <w:rPr>
          <w:rFonts w:cs="Arial"/>
          <w:sz w:val="22"/>
          <w:szCs w:val="22"/>
          <w:lang w:eastAsia="en-GB"/>
        </w:rPr>
        <w:t>Reluctance/unwillingness to work as part of a team, comply with guidelines and/or within agreed frameworks/systems.</w:t>
      </w:r>
      <w:r w:rsidRPr="00104D76">
        <w:rPr>
          <w:rFonts w:cs="Arial"/>
          <w:sz w:val="22"/>
          <w:szCs w:val="22"/>
          <w:lang w:eastAsia="en-GB"/>
        </w:rPr>
        <w:br/>
      </w:r>
    </w:p>
    <w:p w:rsidR="00965234" w:rsidRDefault="00965234">
      <w:pPr>
        <w:rPr>
          <w:rFonts w:cs="Arial"/>
          <w:sz w:val="22"/>
          <w:szCs w:val="22"/>
          <w:lang w:eastAsia="en-GB"/>
        </w:rPr>
      </w:pPr>
      <w:r>
        <w:rPr>
          <w:rFonts w:cs="Arial"/>
          <w:sz w:val="22"/>
          <w:szCs w:val="22"/>
          <w:lang w:eastAsia="en-GB"/>
        </w:rPr>
        <w:br w:type="page"/>
      </w:r>
    </w:p>
    <w:p w:rsidR="00197E9C" w:rsidRDefault="00197E9C" w:rsidP="00197E9C">
      <w:pPr>
        <w:autoSpaceDE w:val="0"/>
        <w:autoSpaceDN w:val="0"/>
        <w:adjustRightInd w:val="0"/>
        <w:rPr>
          <w:rFonts w:cs="Arial"/>
          <w:sz w:val="22"/>
          <w:szCs w:val="22"/>
          <w:lang w:eastAsia="en-GB"/>
        </w:rPr>
      </w:pPr>
    </w:p>
    <w:p w:rsidR="00197E9C" w:rsidRPr="00197E9C" w:rsidRDefault="00197E9C" w:rsidP="00C85D61">
      <w:pPr>
        <w:autoSpaceDE w:val="0"/>
        <w:autoSpaceDN w:val="0"/>
        <w:adjustRightInd w:val="0"/>
        <w:ind w:left="993" w:hanging="567"/>
        <w:rPr>
          <w:rFonts w:cs="Arial"/>
          <w:b/>
          <w:sz w:val="22"/>
          <w:szCs w:val="22"/>
          <w:lang w:eastAsia="en-GB"/>
        </w:rPr>
      </w:pPr>
      <w:r>
        <w:rPr>
          <w:rFonts w:ascii="Helvetica" w:hAnsi="Helvetica" w:cs="Helvetica"/>
          <w:b/>
          <w:sz w:val="22"/>
          <w:szCs w:val="22"/>
          <w:lang w:eastAsia="en-GB"/>
        </w:rPr>
        <w:t>1</w:t>
      </w:r>
      <w:r w:rsidR="00C85D61">
        <w:rPr>
          <w:rFonts w:ascii="Helvetica" w:hAnsi="Helvetica" w:cs="Helvetica"/>
          <w:b/>
          <w:sz w:val="22"/>
          <w:szCs w:val="22"/>
          <w:lang w:eastAsia="en-GB"/>
        </w:rPr>
        <w:t xml:space="preserve">.4 </w:t>
      </w:r>
      <w:r w:rsidR="00C85D61">
        <w:rPr>
          <w:rFonts w:ascii="Helvetica" w:hAnsi="Helvetica" w:cs="Helvetica"/>
          <w:b/>
          <w:sz w:val="22"/>
          <w:szCs w:val="22"/>
          <w:lang w:eastAsia="en-GB"/>
        </w:rPr>
        <w:tab/>
      </w:r>
      <w:r w:rsidRPr="00197E9C">
        <w:rPr>
          <w:rFonts w:ascii="Helvetica" w:hAnsi="Helvetica" w:cs="Helvetica"/>
          <w:b/>
          <w:sz w:val="22"/>
          <w:szCs w:val="22"/>
          <w:lang w:eastAsia="en-GB"/>
        </w:rPr>
        <w:t>Pre-employment checks</w:t>
      </w:r>
    </w:p>
    <w:p w:rsidR="00197E9C" w:rsidRPr="00104D76" w:rsidRDefault="00197E9C" w:rsidP="00197E9C">
      <w:pPr>
        <w:pStyle w:val="ListParagraph"/>
        <w:autoSpaceDE w:val="0"/>
        <w:autoSpaceDN w:val="0"/>
        <w:adjustRightInd w:val="0"/>
        <w:ind w:left="1701"/>
        <w:rPr>
          <w:rFonts w:cs="Arial"/>
          <w:sz w:val="22"/>
          <w:szCs w:val="22"/>
          <w:lang w:eastAsia="en-GB"/>
        </w:rPr>
      </w:pPr>
    </w:p>
    <w:p w:rsidR="00B7547E" w:rsidRPr="00104D76" w:rsidRDefault="00B7547E" w:rsidP="00736FED">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i/>
          <w:iCs/>
          <w:sz w:val="22"/>
          <w:szCs w:val="22"/>
          <w:lang w:eastAsia="en-GB"/>
        </w:rPr>
        <w:t>Keeping Children Safe in Education (</w:t>
      </w:r>
      <w:proofErr w:type="spellStart"/>
      <w:r w:rsidRPr="00104D76">
        <w:rPr>
          <w:rFonts w:cs="Arial"/>
          <w:i/>
          <w:iCs/>
          <w:sz w:val="22"/>
          <w:szCs w:val="22"/>
          <w:lang w:eastAsia="en-GB"/>
        </w:rPr>
        <w:t>DfE</w:t>
      </w:r>
      <w:proofErr w:type="spellEnd"/>
      <w:r w:rsidRPr="00104D76">
        <w:rPr>
          <w:rFonts w:cs="Arial"/>
          <w:i/>
          <w:iCs/>
          <w:sz w:val="22"/>
          <w:szCs w:val="22"/>
          <w:lang w:eastAsia="en-GB"/>
        </w:rPr>
        <w:t xml:space="preserve"> 2014)</w:t>
      </w:r>
      <w:r w:rsidRPr="00104D76">
        <w:rPr>
          <w:rFonts w:cs="Arial"/>
          <w:iCs/>
          <w:sz w:val="22"/>
          <w:szCs w:val="22"/>
          <w:lang w:eastAsia="en-GB"/>
        </w:rPr>
        <w:t xml:space="preserve"> requires </w:t>
      </w:r>
      <w:r w:rsidR="00B620A6" w:rsidRPr="00104D76">
        <w:rPr>
          <w:rFonts w:cs="Arial"/>
          <w:iCs/>
          <w:sz w:val="22"/>
          <w:szCs w:val="22"/>
          <w:lang w:eastAsia="en-GB"/>
        </w:rPr>
        <w:t>schools/academies to do</w:t>
      </w:r>
      <w:r w:rsidRPr="00104D76">
        <w:rPr>
          <w:rFonts w:cs="Arial"/>
          <w:iCs/>
          <w:sz w:val="22"/>
          <w:szCs w:val="22"/>
          <w:lang w:eastAsia="en-GB"/>
        </w:rPr>
        <w:t xml:space="preserve"> all of the following w</w:t>
      </w:r>
      <w:r w:rsidRPr="00104D76">
        <w:rPr>
          <w:rFonts w:cs="Arial"/>
          <w:sz w:val="22"/>
          <w:szCs w:val="22"/>
          <w:lang w:eastAsia="en-GB"/>
        </w:rPr>
        <w:t>hen appointing new staff:</w:t>
      </w:r>
      <w:r w:rsidRPr="00104D76">
        <w:rPr>
          <w:sz w:val="22"/>
          <w:szCs w:val="22"/>
          <w:u w:val="single"/>
        </w:rPr>
        <w:t xml:space="preserve"> </w:t>
      </w:r>
    </w:p>
    <w:p w:rsidR="00B7547E" w:rsidRPr="00104D76" w:rsidRDefault="00B7547E" w:rsidP="00B7547E">
      <w:pPr>
        <w:pStyle w:val="ListParagraph"/>
        <w:rPr>
          <w:rFonts w:cs="Arial"/>
          <w:sz w:val="22"/>
          <w:szCs w:val="22"/>
          <w:lang w:eastAsia="en-GB"/>
        </w:rPr>
      </w:pP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Verify a candidate’s identity, preferably from current photographic ID and proof of address; </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Obtain an enhanced DBS check with </w:t>
      </w:r>
      <w:r w:rsidR="00BC399F" w:rsidRPr="00104D76">
        <w:rPr>
          <w:rFonts w:cs="Arial"/>
          <w:sz w:val="22"/>
          <w:szCs w:val="22"/>
          <w:lang w:eastAsia="en-GB"/>
        </w:rPr>
        <w:t>Barred List</w:t>
      </w:r>
      <w:r w:rsidRPr="00104D76">
        <w:rPr>
          <w:rFonts w:cs="Arial"/>
          <w:sz w:val="22"/>
          <w:szCs w:val="22"/>
          <w:lang w:eastAsia="en-GB"/>
        </w:rPr>
        <w:t xml:space="preserve"> check where the person will be engaging in regulated activity; </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Obtain a separate </w:t>
      </w:r>
      <w:r w:rsidR="00BC399F" w:rsidRPr="00104D76">
        <w:rPr>
          <w:rFonts w:cs="Arial"/>
          <w:sz w:val="22"/>
          <w:szCs w:val="22"/>
          <w:lang w:eastAsia="en-GB"/>
        </w:rPr>
        <w:t>Barred List</w:t>
      </w:r>
      <w:r w:rsidRPr="00104D76">
        <w:rPr>
          <w:rFonts w:cs="Arial"/>
          <w:sz w:val="22"/>
          <w:szCs w:val="22"/>
          <w:lang w:eastAsia="en-GB"/>
        </w:rPr>
        <w:t xml:space="preserve"> check if an individual will start work in regulated activity before the DBS certificate is available; </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Check teachers are not subject to a prohibition order; </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Verify the candidate’s mental and physical fitness to do the job;</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Verify the person’s right to work in the UK. </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If the person has lived or worked outside the UK, make any further checks the school or college consider appropriate; and </w:t>
      </w: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Verify professional qualifications, as appropriate. </w:t>
      </w:r>
    </w:p>
    <w:p w:rsidR="00B7547E" w:rsidRPr="00104D76" w:rsidRDefault="00B7547E" w:rsidP="00B7547E">
      <w:pPr>
        <w:autoSpaceDE w:val="0"/>
        <w:autoSpaceDN w:val="0"/>
        <w:adjustRightInd w:val="0"/>
        <w:rPr>
          <w:rFonts w:cs="Arial"/>
          <w:i/>
          <w:iCs/>
          <w:sz w:val="22"/>
          <w:szCs w:val="22"/>
          <w:lang w:eastAsia="en-GB"/>
        </w:rPr>
      </w:pPr>
    </w:p>
    <w:p w:rsidR="00002379" w:rsidRPr="00104D76" w:rsidRDefault="00B620A6" w:rsidP="00736FED">
      <w:pPr>
        <w:pStyle w:val="ListParagraph"/>
        <w:autoSpaceDE w:val="0"/>
        <w:autoSpaceDN w:val="0"/>
        <w:adjustRightInd w:val="0"/>
        <w:ind w:left="993"/>
        <w:rPr>
          <w:rFonts w:cs="Arial"/>
          <w:strike/>
          <w:sz w:val="22"/>
          <w:szCs w:val="22"/>
          <w:lang w:eastAsia="en-GB"/>
        </w:rPr>
      </w:pPr>
      <w:r w:rsidRPr="00104D76">
        <w:rPr>
          <w:rFonts w:cs="Arial"/>
          <w:sz w:val="22"/>
          <w:szCs w:val="22"/>
          <w:lang w:eastAsia="en-GB"/>
        </w:rPr>
        <w:t>In order to save time, candidates can be asked to bring evidence of their identity, other documents that will be required in order to process a DBS check, right to work in the UK and professional qualifications to interview.</w:t>
      </w:r>
    </w:p>
    <w:p w:rsidR="00002379" w:rsidRPr="00104D76" w:rsidRDefault="00002379" w:rsidP="00002379">
      <w:pPr>
        <w:pStyle w:val="ListParagraph"/>
        <w:autoSpaceDE w:val="0"/>
        <w:autoSpaceDN w:val="0"/>
        <w:adjustRightInd w:val="0"/>
        <w:ind w:left="993"/>
        <w:rPr>
          <w:rFonts w:cs="Arial"/>
          <w:sz w:val="22"/>
          <w:szCs w:val="22"/>
          <w:lang w:eastAsia="en-GB"/>
        </w:rPr>
      </w:pPr>
    </w:p>
    <w:p w:rsidR="00002379" w:rsidRPr="00104D76" w:rsidRDefault="00002379" w:rsidP="00002379">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Verification of candidates’ mental and physical fitness to do the job should not take place until after the </w:t>
      </w:r>
      <w:r w:rsidR="00B95448" w:rsidRPr="00104D76">
        <w:rPr>
          <w:rFonts w:cs="Arial"/>
          <w:sz w:val="22"/>
          <w:szCs w:val="22"/>
          <w:lang w:eastAsia="en-GB"/>
        </w:rPr>
        <w:t>job offer has been made</w:t>
      </w:r>
      <w:r w:rsidRPr="00104D76">
        <w:rPr>
          <w:rFonts w:cs="Arial"/>
          <w:sz w:val="22"/>
          <w:szCs w:val="22"/>
          <w:lang w:eastAsia="en-GB"/>
        </w:rPr>
        <w:t xml:space="preserve">.  </w:t>
      </w:r>
      <w:r w:rsidR="00971338" w:rsidRPr="00104D76">
        <w:rPr>
          <w:rFonts w:cs="Arial"/>
          <w:sz w:val="22"/>
          <w:szCs w:val="22"/>
          <w:lang w:eastAsia="en-GB"/>
        </w:rPr>
        <w:t>Schools/academies</w:t>
      </w:r>
      <w:r w:rsidRPr="00104D76">
        <w:rPr>
          <w:rFonts w:cs="Arial"/>
          <w:sz w:val="22"/>
          <w:szCs w:val="22"/>
          <w:lang w:eastAsia="en-GB"/>
        </w:rPr>
        <w:t xml:space="preserve"> will need to decide how this will be undertaken, e.g. completion of a health questionnaire to be considered by the </w:t>
      </w:r>
      <w:r w:rsidR="00B95448" w:rsidRPr="00104D76">
        <w:rPr>
          <w:rFonts w:cs="Arial"/>
          <w:sz w:val="22"/>
          <w:szCs w:val="22"/>
          <w:lang w:eastAsia="en-GB"/>
        </w:rPr>
        <w:t>occupational health</w:t>
      </w:r>
      <w:r w:rsidRPr="00104D76">
        <w:rPr>
          <w:rFonts w:cs="Arial"/>
          <w:sz w:val="22"/>
          <w:szCs w:val="22"/>
          <w:lang w:eastAsia="en-GB"/>
        </w:rPr>
        <w:t xml:space="preserve"> medical adviser, letter from medical practitioner.  However, the key principle is that only candidates selected as suitable for employment subject to pre-employment checks should be asked to participate in this process.</w:t>
      </w:r>
    </w:p>
    <w:p w:rsidR="00097B52" w:rsidRPr="00104D76" w:rsidRDefault="00097B52" w:rsidP="00097B52">
      <w:pPr>
        <w:pStyle w:val="ListParagraph"/>
        <w:autoSpaceDE w:val="0"/>
        <w:autoSpaceDN w:val="0"/>
        <w:adjustRightInd w:val="0"/>
        <w:ind w:left="993"/>
        <w:rPr>
          <w:rFonts w:cs="Arial"/>
          <w:sz w:val="22"/>
          <w:szCs w:val="22"/>
          <w:u w:val="single"/>
          <w:lang w:eastAsia="en-GB"/>
        </w:rPr>
      </w:pPr>
    </w:p>
    <w:p w:rsidR="005F46A9" w:rsidRPr="00104D76" w:rsidRDefault="000E5799" w:rsidP="00097B52">
      <w:pPr>
        <w:pStyle w:val="ListParagraph"/>
        <w:numPr>
          <w:ilvl w:val="0"/>
          <w:numId w:val="1"/>
        </w:numPr>
        <w:autoSpaceDE w:val="0"/>
        <w:autoSpaceDN w:val="0"/>
        <w:adjustRightInd w:val="0"/>
        <w:ind w:left="993" w:hanging="567"/>
        <w:rPr>
          <w:rFonts w:cs="Arial"/>
          <w:sz w:val="22"/>
          <w:szCs w:val="22"/>
          <w:u w:val="single"/>
          <w:lang w:eastAsia="en-GB"/>
        </w:rPr>
      </w:pPr>
      <w:proofErr w:type="gramStart"/>
      <w:r w:rsidRPr="00104D76">
        <w:rPr>
          <w:rFonts w:cs="Arial"/>
          <w:sz w:val="22"/>
          <w:szCs w:val="22"/>
          <w:lang w:eastAsia="en-GB"/>
        </w:rPr>
        <w:t>S</w:t>
      </w:r>
      <w:r w:rsidR="00F703C4" w:rsidRPr="00104D76">
        <w:rPr>
          <w:rFonts w:cs="Arial"/>
          <w:sz w:val="22"/>
          <w:szCs w:val="22"/>
          <w:lang w:eastAsia="en-GB"/>
        </w:rPr>
        <w:t>taff</w:t>
      </w:r>
      <w:proofErr w:type="gramEnd"/>
      <w:r w:rsidR="00F703C4" w:rsidRPr="00104D76">
        <w:rPr>
          <w:rFonts w:cs="Arial"/>
          <w:sz w:val="22"/>
          <w:szCs w:val="22"/>
          <w:lang w:eastAsia="en-GB"/>
        </w:rPr>
        <w:t xml:space="preserve"> in roles that constitute Regulated Activity are eligible for </w:t>
      </w:r>
      <w:r w:rsidRPr="00104D76">
        <w:rPr>
          <w:rFonts w:cs="Arial"/>
          <w:sz w:val="22"/>
          <w:szCs w:val="22"/>
          <w:lang w:eastAsia="en-GB"/>
        </w:rPr>
        <w:t xml:space="preserve">Enhanced </w:t>
      </w:r>
      <w:r w:rsidR="00F703C4" w:rsidRPr="00104D76">
        <w:rPr>
          <w:rFonts w:cs="Arial"/>
          <w:sz w:val="22"/>
          <w:szCs w:val="22"/>
          <w:lang w:eastAsia="en-GB"/>
        </w:rPr>
        <w:t>Disclosure and Barring</w:t>
      </w:r>
      <w:r w:rsidR="005D5001" w:rsidRPr="00104D76">
        <w:rPr>
          <w:rFonts w:cs="Arial"/>
          <w:sz w:val="22"/>
          <w:szCs w:val="22"/>
          <w:lang w:eastAsia="en-GB"/>
        </w:rPr>
        <w:t xml:space="preserve"> Service (DBS)</w:t>
      </w:r>
      <w:r w:rsidR="00F703C4" w:rsidRPr="00104D76">
        <w:rPr>
          <w:rFonts w:cs="Arial"/>
          <w:sz w:val="22"/>
          <w:szCs w:val="22"/>
          <w:lang w:eastAsia="en-GB"/>
        </w:rPr>
        <w:t xml:space="preserve"> checks</w:t>
      </w:r>
      <w:r w:rsidR="005D5001" w:rsidRPr="00104D76">
        <w:rPr>
          <w:rFonts w:cs="Arial"/>
          <w:sz w:val="22"/>
          <w:szCs w:val="22"/>
          <w:lang w:eastAsia="en-GB"/>
        </w:rPr>
        <w:t xml:space="preserve"> in order to establish any previous criminal convictions</w:t>
      </w:r>
      <w:r w:rsidRPr="00104D76">
        <w:rPr>
          <w:rFonts w:cs="Arial"/>
          <w:sz w:val="22"/>
          <w:szCs w:val="22"/>
          <w:lang w:eastAsia="en-GB"/>
        </w:rPr>
        <w:t xml:space="preserve"> </w:t>
      </w:r>
      <w:r w:rsidRPr="00104D76">
        <w:rPr>
          <w:rFonts w:cs="Arial"/>
          <w:sz w:val="22"/>
          <w:szCs w:val="22"/>
        </w:rPr>
        <w:t xml:space="preserve">plus other information held by the </w:t>
      </w:r>
      <w:r w:rsidR="0043422E" w:rsidRPr="00104D76">
        <w:rPr>
          <w:rFonts w:cs="Arial"/>
          <w:sz w:val="22"/>
          <w:szCs w:val="22"/>
        </w:rPr>
        <w:t>P</w:t>
      </w:r>
      <w:r w:rsidRPr="00104D76">
        <w:rPr>
          <w:rFonts w:cs="Arial"/>
          <w:sz w:val="22"/>
          <w:szCs w:val="22"/>
        </w:rPr>
        <w:t xml:space="preserve">olice that is considered relevant by the </w:t>
      </w:r>
      <w:r w:rsidR="0043422E" w:rsidRPr="00104D76">
        <w:rPr>
          <w:rFonts w:cs="Arial"/>
          <w:sz w:val="22"/>
          <w:szCs w:val="22"/>
        </w:rPr>
        <w:t>P</w:t>
      </w:r>
      <w:r w:rsidRPr="00104D76">
        <w:rPr>
          <w:rFonts w:cs="Arial"/>
          <w:sz w:val="22"/>
          <w:szCs w:val="22"/>
        </w:rPr>
        <w:t>olice</w:t>
      </w:r>
      <w:r w:rsidR="0043422E" w:rsidRPr="00104D76">
        <w:rPr>
          <w:rFonts w:cs="Arial"/>
          <w:sz w:val="22"/>
          <w:szCs w:val="22"/>
        </w:rPr>
        <w:t xml:space="preserve">; </w:t>
      </w:r>
      <w:r w:rsidR="0043422E" w:rsidRPr="00104D76">
        <w:rPr>
          <w:rFonts w:cs="Arial"/>
          <w:sz w:val="22"/>
          <w:szCs w:val="22"/>
          <w:lang w:eastAsia="en-GB"/>
        </w:rPr>
        <w:t xml:space="preserve">along with checks of the DBS Children’s </w:t>
      </w:r>
      <w:r w:rsidR="00BC399F" w:rsidRPr="00104D76">
        <w:rPr>
          <w:rFonts w:cs="Arial"/>
          <w:sz w:val="22"/>
          <w:szCs w:val="22"/>
          <w:lang w:eastAsia="en-GB"/>
        </w:rPr>
        <w:t>Barred List</w:t>
      </w:r>
      <w:r w:rsidR="0043422E" w:rsidRPr="00104D76">
        <w:rPr>
          <w:rFonts w:cs="Arial"/>
          <w:sz w:val="22"/>
          <w:szCs w:val="22"/>
          <w:lang w:eastAsia="en-GB"/>
        </w:rPr>
        <w:t xml:space="preserve"> to establish that an individual is not barred from working with children.</w:t>
      </w:r>
      <w:r w:rsidR="00D55090" w:rsidRPr="00104D76">
        <w:rPr>
          <w:rFonts w:cs="Arial"/>
          <w:sz w:val="22"/>
          <w:szCs w:val="22"/>
          <w:lang w:eastAsia="en-GB"/>
        </w:rPr>
        <w:br/>
        <w:t xml:space="preserve">(N.B. </w:t>
      </w:r>
      <w:r w:rsidR="00D55090" w:rsidRPr="00104D76">
        <w:rPr>
          <w:sz w:val="22"/>
          <w:szCs w:val="22"/>
        </w:rPr>
        <w:t xml:space="preserve">The </w:t>
      </w:r>
      <w:r w:rsidR="00097B52" w:rsidRPr="00104D76">
        <w:rPr>
          <w:rFonts w:cs="Arial"/>
          <w:sz w:val="22"/>
          <w:szCs w:val="22"/>
          <w:lang w:eastAsia="en-GB"/>
        </w:rPr>
        <w:t xml:space="preserve">DBS determines whether an adult should be barred from working with children or vulnerable adults.  It </w:t>
      </w:r>
      <w:r w:rsidR="00D55090" w:rsidRPr="00104D76">
        <w:rPr>
          <w:sz w:val="22"/>
          <w:szCs w:val="22"/>
        </w:rPr>
        <w:t>maintains</w:t>
      </w:r>
      <w:r w:rsidR="00097B52" w:rsidRPr="00104D76">
        <w:rPr>
          <w:sz w:val="22"/>
          <w:szCs w:val="22"/>
        </w:rPr>
        <w:t xml:space="preserve"> </w:t>
      </w:r>
      <w:r w:rsidR="00D55090" w:rsidRPr="00104D76">
        <w:rPr>
          <w:sz w:val="22"/>
          <w:szCs w:val="22"/>
        </w:rPr>
        <w:t>‘</w:t>
      </w:r>
      <w:r w:rsidR="00BC399F" w:rsidRPr="00104D76">
        <w:rPr>
          <w:sz w:val="22"/>
          <w:szCs w:val="22"/>
        </w:rPr>
        <w:t>Barred List</w:t>
      </w:r>
      <w:r w:rsidR="00097B52" w:rsidRPr="00104D76">
        <w:rPr>
          <w:sz w:val="22"/>
          <w:szCs w:val="22"/>
        </w:rPr>
        <w:t>s</w:t>
      </w:r>
      <w:r w:rsidR="00D55090" w:rsidRPr="00104D76">
        <w:rPr>
          <w:sz w:val="22"/>
          <w:szCs w:val="22"/>
        </w:rPr>
        <w:t xml:space="preserve">’ of </w:t>
      </w:r>
      <w:r w:rsidR="00097B52" w:rsidRPr="00104D76">
        <w:rPr>
          <w:rFonts w:cs="Arial"/>
          <w:sz w:val="22"/>
          <w:szCs w:val="22"/>
          <w:lang w:eastAsia="en-GB"/>
        </w:rPr>
        <w:t xml:space="preserve">people barred from working with children and vulnerable adults.  The two lists are not identical but some people are on both. </w:t>
      </w:r>
      <w:r w:rsidR="00D55090" w:rsidRPr="00104D76">
        <w:rPr>
          <w:sz w:val="22"/>
          <w:szCs w:val="22"/>
        </w:rPr>
        <w:t xml:space="preserve">The DBS lists replace the lists maintained by the former Independent Safeguarding Authority.)  </w:t>
      </w:r>
    </w:p>
    <w:p w:rsidR="005F46A9" w:rsidRPr="00104D76" w:rsidRDefault="005F46A9" w:rsidP="00686D6E">
      <w:pPr>
        <w:pStyle w:val="ListParagraph"/>
        <w:rPr>
          <w:sz w:val="22"/>
          <w:szCs w:val="22"/>
        </w:rPr>
      </w:pPr>
    </w:p>
    <w:p w:rsidR="005F46A9" w:rsidRPr="00104D76" w:rsidRDefault="005F46A9" w:rsidP="005F46A9">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sz w:val="22"/>
          <w:szCs w:val="22"/>
          <w:lang w:eastAsia="en-GB"/>
        </w:rPr>
        <w:t xml:space="preserve">In the event that the post/role also involves work with vulnerable adults, a request for a Vulnerable Adults </w:t>
      </w:r>
      <w:r w:rsidR="00BC399F" w:rsidRPr="00104D76">
        <w:rPr>
          <w:rFonts w:cs="Arial"/>
          <w:sz w:val="22"/>
          <w:szCs w:val="22"/>
          <w:lang w:eastAsia="en-GB"/>
        </w:rPr>
        <w:t>Barred List</w:t>
      </w:r>
      <w:r w:rsidRPr="00104D76">
        <w:rPr>
          <w:rFonts w:cs="Arial"/>
          <w:sz w:val="22"/>
          <w:szCs w:val="22"/>
          <w:lang w:eastAsia="en-GB"/>
        </w:rPr>
        <w:t xml:space="preserve"> check would also be necessary.</w:t>
      </w:r>
    </w:p>
    <w:p w:rsidR="0043422E" w:rsidRPr="00104D76" w:rsidRDefault="0043422E" w:rsidP="00686D6E">
      <w:pPr>
        <w:pStyle w:val="ListParagraph"/>
        <w:autoSpaceDE w:val="0"/>
        <w:autoSpaceDN w:val="0"/>
        <w:adjustRightInd w:val="0"/>
        <w:ind w:left="993"/>
        <w:rPr>
          <w:rFonts w:cs="Arial"/>
          <w:sz w:val="22"/>
          <w:szCs w:val="22"/>
          <w:u w:val="single"/>
          <w:lang w:eastAsia="en-GB"/>
        </w:rPr>
      </w:pPr>
    </w:p>
    <w:p w:rsidR="0043422E" w:rsidRPr="00104D76" w:rsidRDefault="0043422E" w:rsidP="0043422E">
      <w:pPr>
        <w:pStyle w:val="ListParagraph"/>
        <w:numPr>
          <w:ilvl w:val="0"/>
          <w:numId w:val="1"/>
        </w:numPr>
        <w:autoSpaceDE w:val="0"/>
        <w:autoSpaceDN w:val="0"/>
        <w:adjustRightInd w:val="0"/>
        <w:ind w:left="993" w:hanging="567"/>
        <w:rPr>
          <w:sz w:val="22"/>
          <w:szCs w:val="22"/>
        </w:rPr>
      </w:pPr>
      <w:r w:rsidRPr="00104D76">
        <w:rPr>
          <w:rFonts w:cs="Arial"/>
          <w:sz w:val="22"/>
          <w:szCs w:val="22"/>
        </w:rPr>
        <w:t xml:space="preserve">The DBS </w:t>
      </w:r>
      <w:r w:rsidR="00097B52" w:rsidRPr="00104D76">
        <w:rPr>
          <w:rFonts w:cs="Arial"/>
          <w:sz w:val="22"/>
          <w:szCs w:val="22"/>
        </w:rPr>
        <w:t xml:space="preserve">also </w:t>
      </w:r>
      <w:r w:rsidRPr="00104D76">
        <w:rPr>
          <w:rFonts w:cs="Arial"/>
          <w:sz w:val="22"/>
          <w:szCs w:val="22"/>
        </w:rPr>
        <w:t xml:space="preserve">undertakes Enhanced checks </w:t>
      </w:r>
      <w:r w:rsidRPr="00104D76">
        <w:rPr>
          <w:rFonts w:cs="Arial"/>
          <w:b/>
          <w:sz w:val="22"/>
          <w:szCs w:val="22"/>
        </w:rPr>
        <w:t xml:space="preserve">without </w:t>
      </w:r>
      <w:r w:rsidRPr="00104D76">
        <w:rPr>
          <w:rFonts w:cs="Arial"/>
          <w:sz w:val="22"/>
          <w:szCs w:val="22"/>
        </w:rPr>
        <w:t xml:space="preserve">checks of the </w:t>
      </w:r>
      <w:r w:rsidR="00BC399F" w:rsidRPr="00104D76">
        <w:rPr>
          <w:rFonts w:cs="Arial"/>
          <w:sz w:val="22"/>
          <w:szCs w:val="22"/>
        </w:rPr>
        <w:t>Barred List</w:t>
      </w:r>
      <w:r w:rsidRPr="00104D76">
        <w:rPr>
          <w:rFonts w:cs="Arial"/>
          <w:sz w:val="22"/>
          <w:szCs w:val="22"/>
        </w:rPr>
        <w:t xml:space="preserve"> and Standard checks, which are checks of </w:t>
      </w:r>
      <w:r w:rsidR="000E5799" w:rsidRPr="00104D76">
        <w:rPr>
          <w:rFonts w:cs="Arial"/>
          <w:sz w:val="22"/>
          <w:szCs w:val="22"/>
        </w:rPr>
        <w:t>the Police National Computer (PNC) records of convictions, cautions, reprimands and warnings</w:t>
      </w:r>
      <w:r w:rsidRPr="00104D76">
        <w:rPr>
          <w:rFonts w:cs="Arial"/>
          <w:sz w:val="22"/>
          <w:szCs w:val="22"/>
        </w:rPr>
        <w:t xml:space="preserve"> only.</w:t>
      </w:r>
    </w:p>
    <w:p w:rsidR="0043422E" w:rsidRPr="00104D76" w:rsidRDefault="0043422E" w:rsidP="0043422E">
      <w:pPr>
        <w:pStyle w:val="ListParagraph"/>
        <w:rPr>
          <w:sz w:val="22"/>
          <w:szCs w:val="22"/>
        </w:rPr>
      </w:pPr>
    </w:p>
    <w:p w:rsidR="0043422E" w:rsidRPr="00104D76" w:rsidRDefault="000E5799" w:rsidP="0043422E">
      <w:pPr>
        <w:pStyle w:val="ListParagraph"/>
        <w:numPr>
          <w:ilvl w:val="0"/>
          <w:numId w:val="1"/>
        </w:numPr>
        <w:autoSpaceDE w:val="0"/>
        <w:autoSpaceDN w:val="0"/>
        <w:adjustRightInd w:val="0"/>
        <w:ind w:left="993" w:hanging="567"/>
        <w:rPr>
          <w:sz w:val="22"/>
          <w:szCs w:val="22"/>
        </w:rPr>
      </w:pPr>
      <w:r w:rsidRPr="00104D76">
        <w:rPr>
          <w:sz w:val="22"/>
          <w:szCs w:val="22"/>
        </w:rPr>
        <w:t>More information is available on the D</w:t>
      </w:r>
      <w:r w:rsidR="0043422E" w:rsidRPr="00104D76">
        <w:rPr>
          <w:sz w:val="22"/>
          <w:szCs w:val="22"/>
        </w:rPr>
        <w:t xml:space="preserve">BS website at </w:t>
      </w:r>
      <w:hyperlink r:id="rId18" w:history="1">
        <w:r w:rsidR="0043422E" w:rsidRPr="00104D76">
          <w:rPr>
            <w:rStyle w:val="Hyperlink"/>
            <w:color w:val="auto"/>
            <w:sz w:val="22"/>
            <w:szCs w:val="22"/>
          </w:rPr>
          <w:t>https://www.gov.uk/government/organisations/disclosure-and-barring-service/about</w:t>
        </w:r>
      </w:hyperlink>
    </w:p>
    <w:p w:rsidR="00965234" w:rsidRDefault="00965234">
      <w:pPr>
        <w:rPr>
          <w:sz w:val="22"/>
          <w:szCs w:val="22"/>
        </w:rPr>
      </w:pPr>
      <w:r>
        <w:rPr>
          <w:sz w:val="22"/>
          <w:szCs w:val="22"/>
        </w:rPr>
        <w:br w:type="page"/>
      </w:r>
    </w:p>
    <w:p w:rsidR="0043422E" w:rsidRPr="00104D76" w:rsidRDefault="0043422E" w:rsidP="0043422E">
      <w:pPr>
        <w:pStyle w:val="ListParagraph"/>
        <w:rPr>
          <w:sz w:val="22"/>
          <w:szCs w:val="22"/>
        </w:rPr>
      </w:pPr>
    </w:p>
    <w:p w:rsidR="0043422E" w:rsidRPr="00104D76" w:rsidRDefault="000E5799" w:rsidP="0043422E">
      <w:pPr>
        <w:pStyle w:val="ListParagraph"/>
        <w:numPr>
          <w:ilvl w:val="0"/>
          <w:numId w:val="1"/>
        </w:numPr>
        <w:autoSpaceDE w:val="0"/>
        <w:autoSpaceDN w:val="0"/>
        <w:adjustRightInd w:val="0"/>
        <w:ind w:left="993" w:hanging="567"/>
        <w:rPr>
          <w:sz w:val="22"/>
          <w:szCs w:val="22"/>
        </w:rPr>
      </w:pPr>
      <w:r w:rsidRPr="00104D76">
        <w:rPr>
          <w:sz w:val="22"/>
          <w:szCs w:val="22"/>
        </w:rPr>
        <w:t xml:space="preserve">When the DBS has completed its check of an applicant’s PNC record and, if appropriate, whether or not they are on the </w:t>
      </w:r>
      <w:r w:rsidR="008C2C18" w:rsidRPr="00104D76">
        <w:rPr>
          <w:sz w:val="22"/>
          <w:szCs w:val="22"/>
        </w:rPr>
        <w:t>Barred List</w:t>
      </w:r>
      <w:r w:rsidRPr="00104D76">
        <w:rPr>
          <w:sz w:val="22"/>
          <w:szCs w:val="22"/>
        </w:rPr>
        <w:t xml:space="preserve">, the relevant information will be recorded on a certificate (the DBS certificate) that is sent to the applicant. </w:t>
      </w:r>
      <w:r w:rsidR="0043422E" w:rsidRPr="00104D76">
        <w:rPr>
          <w:sz w:val="22"/>
          <w:szCs w:val="22"/>
        </w:rPr>
        <w:t xml:space="preserve"> </w:t>
      </w:r>
      <w:r w:rsidRPr="00104D76">
        <w:rPr>
          <w:sz w:val="22"/>
          <w:szCs w:val="22"/>
        </w:rPr>
        <w:t xml:space="preserve">The applicant must show the DBS certificate to their potential employer before they take up post or as soon as practicable afterwards. </w:t>
      </w:r>
    </w:p>
    <w:p w:rsidR="0043422E" w:rsidRPr="00104D76" w:rsidRDefault="0043422E" w:rsidP="0043422E">
      <w:pPr>
        <w:pStyle w:val="ListParagraph"/>
        <w:rPr>
          <w:sz w:val="22"/>
          <w:szCs w:val="22"/>
        </w:rPr>
      </w:pPr>
    </w:p>
    <w:p w:rsidR="0043422E" w:rsidRPr="00104D76" w:rsidRDefault="000E5799" w:rsidP="0043422E">
      <w:pPr>
        <w:pStyle w:val="ListParagraph"/>
        <w:numPr>
          <w:ilvl w:val="0"/>
          <w:numId w:val="1"/>
        </w:numPr>
        <w:autoSpaceDE w:val="0"/>
        <w:autoSpaceDN w:val="0"/>
        <w:adjustRightInd w:val="0"/>
        <w:ind w:left="993" w:hanging="567"/>
        <w:rPr>
          <w:sz w:val="22"/>
          <w:szCs w:val="22"/>
        </w:rPr>
      </w:pPr>
      <w:r w:rsidRPr="00104D76">
        <w:rPr>
          <w:sz w:val="22"/>
          <w:szCs w:val="22"/>
        </w:rPr>
        <w:t>If a school</w:t>
      </w:r>
      <w:r w:rsidR="008C2C18" w:rsidRPr="00104D76">
        <w:rPr>
          <w:sz w:val="22"/>
          <w:szCs w:val="22"/>
        </w:rPr>
        <w:t xml:space="preserve">/academy </w:t>
      </w:r>
      <w:r w:rsidRPr="00104D76">
        <w:rPr>
          <w:sz w:val="22"/>
          <w:szCs w:val="22"/>
        </w:rPr>
        <w:t xml:space="preserve">allows an individual to start work in regulated activity before the DBS certificate is available then they should ensure that the individual is appropriately supervised and that all other checks, including a separate </w:t>
      </w:r>
      <w:r w:rsidR="00BC399F" w:rsidRPr="00104D76">
        <w:rPr>
          <w:sz w:val="22"/>
          <w:szCs w:val="22"/>
        </w:rPr>
        <w:t>Barred List</w:t>
      </w:r>
      <w:r w:rsidRPr="00104D76">
        <w:rPr>
          <w:sz w:val="22"/>
          <w:szCs w:val="22"/>
        </w:rPr>
        <w:t xml:space="preserve"> check, have been completed. </w:t>
      </w:r>
    </w:p>
    <w:p w:rsidR="0043422E" w:rsidRPr="00104D76" w:rsidRDefault="0043422E" w:rsidP="0043422E">
      <w:pPr>
        <w:pStyle w:val="ListParagraph"/>
        <w:rPr>
          <w:b/>
          <w:bCs/>
          <w:sz w:val="22"/>
          <w:szCs w:val="22"/>
        </w:rPr>
      </w:pPr>
    </w:p>
    <w:p w:rsidR="00BE5F98" w:rsidRPr="00104D76" w:rsidRDefault="000E5799" w:rsidP="00BE5F98">
      <w:pPr>
        <w:pStyle w:val="ListParagraph"/>
        <w:numPr>
          <w:ilvl w:val="0"/>
          <w:numId w:val="1"/>
        </w:numPr>
        <w:autoSpaceDE w:val="0"/>
        <w:autoSpaceDN w:val="0"/>
        <w:adjustRightInd w:val="0"/>
        <w:ind w:left="993" w:hanging="567"/>
        <w:rPr>
          <w:sz w:val="22"/>
          <w:szCs w:val="22"/>
        </w:rPr>
      </w:pPr>
      <w:r w:rsidRPr="00104D76">
        <w:rPr>
          <w:b/>
          <w:bCs/>
          <w:sz w:val="22"/>
          <w:szCs w:val="22"/>
        </w:rPr>
        <w:t>If a</w:t>
      </w:r>
      <w:r w:rsidR="00BA751F" w:rsidRPr="00104D76">
        <w:rPr>
          <w:b/>
          <w:bCs/>
          <w:sz w:val="22"/>
          <w:szCs w:val="22"/>
        </w:rPr>
        <w:t>n employer</w:t>
      </w:r>
      <w:r w:rsidRPr="00104D76">
        <w:rPr>
          <w:b/>
          <w:bCs/>
          <w:sz w:val="22"/>
          <w:szCs w:val="22"/>
        </w:rPr>
        <w:t xml:space="preserve"> knows or has reason to believe that an individual is barred, it commits an offence if it allows the individual to carry out any form of regulated activity. There are penalties of up to five years in prison if a barred individual is convicted of attempting to engage or engaging in such work</w:t>
      </w:r>
      <w:r w:rsidRPr="00104D76">
        <w:rPr>
          <w:bCs/>
          <w:sz w:val="22"/>
          <w:szCs w:val="22"/>
        </w:rPr>
        <w:t>.</w:t>
      </w:r>
      <w:r w:rsidRPr="00104D76">
        <w:rPr>
          <w:sz w:val="22"/>
          <w:szCs w:val="22"/>
        </w:rPr>
        <w:t xml:space="preserve"> </w:t>
      </w:r>
    </w:p>
    <w:p w:rsidR="00BE5F98" w:rsidRPr="00104D76" w:rsidRDefault="00BE5F98" w:rsidP="00BE5F98">
      <w:pPr>
        <w:pStyle w:val="ListParagraph"/>
        <w:rPr>
          <w:bCs/>
          <w:sz w:val="22"/>
          <w:szCs w:val="22"/>
          <w:u w:val="single"/>
        </w:rPr>
      </w:pPr>
    </w:p>
    <w:p w:rsidR="00BE5F98" w:rsidRPr="00104D76" w:rsidRDefault="000E5799" w:rsidP="00BE5F98">
      <w:pPr>
        <w:pStyle w:val="ListParagraph"/>
        <w:numPr>
          <w:ilvl w:val="0"/>
          <w:numId w:val="1"/>
        </w:numPr>
        <w:autoSpaceDE w:val="0"/>
        <w:autoSpaceDN w:val="0"/>
        <w:adjustRightInd w:val="0"/>
        <w:ind w:left="993" w:hanging="567"/>
        <w:rPr>
          <w:sz w:val="22"/>
          <w:szCs w:val="22"/>
        </w:rPr>
      </w:pPr>
      <w:r w:rsidRPr="00104D76">
        <w:rPr>
          <w:bCs/>
          <w:sz w:val="22"/>
          <w:szCs w:val="22"/>
          <w:u w:val="single"/>
        </w:rPr>
        <w:t xml:space="preserve">Regulated activity </w:t>
      </w:r>
      <w:r w:rsidR="00BE5F98" w:rsidRPr="00104D76">
        <w:rPr>
          <w:bCs/>
          <w:sz w:val="22"/>
          <w:szCs w:val="22"/>
          <w:u w:val="single"/>
        </w:rPr>
        <w:br/>
      </w:r>
      <w:proofErr w:type="gramStart"/>
      <w:r w:rsidR="00BE5F98" w:rsidRPr="00104D76">
        <w:rPr>
          <w:sz w:val="22"/>
          <w:szCs w:val="22"/>
        </w:rPr>
        <w:t>The</w:t>
      </w:r>
      <w:proofErr w:type="gramEnd"/>
      <w:r w:rsidR="00BE5F98" w:rsidRPr="00104D76">
        <w:rPr>
          <w:sz w:val="22"/>
          <w:szCs w:val="22"/>
        </w:rPr>
        <w:t xml:space="preserve"> full legal definition of regulated activity is set out in Schedule 4 of the Safeguarding Vulnerable Groups Act 2006 as amended by the Protection of Freedoms Act 2012.  HM Government have produced a </w:t>
      </w:r>
      <w:r w:rsidR="00BE5F98" w:rsidRPr="00104D76">
        <w:rPr>
          <w:i/>
          <w:sz w:val="22"/>
          <w:szCs w:val="22"/>
        </w:rPr>
        <w:t>factual note on</w:t>
      </w:r>
      <w:r w:rsidR="00BE5F98" w:rsidRPr="00104D76">
        <w:rPr>
          <w:sz w:val="22"/>
          <w:szCs w:val="22"/>
        </w:rPr>
        <w:t xml:space="preserve"> </w:t>
      </w:r>
      <w:r w:rsidR="00BE5F98" w:rsidRPr="00104D76">
        <w:rPr>
          <w:i/>
          <w:iCs/>
          <w:sz w:val="22"/>
          <w:szCs w:val="22"/>
        </w:rPr>
        <w:t xml:space="preserve">Regulated Activity in relation to Children: scope </w:t>
      </w:r>
      <w:r w:rsidR="00BE5F98" w:rsidRPr="00104D76">
        <w:rPr>
          <w:iCs/>
          <w:sz w:val="22"/>
          <w:szCs w:val="22"/>
        </w:rPr>
        <w:t xml:space="preserve">at </w:t>
      </w:r>
    </w:p>
    <w:p w:rsidR="00BE5F98" w:rsidRPr="00104D76" w:rsidRDefault="0038525F" w:rsidP="00BE5F98">
      <w:pPr>
        <w:pStyle w:val="Default"/>
        <w:ind w:left="993"/>
        <w:rPr>
          <w:iCs/>
          <w:color w:val="auto"/>
          <w:sz w:val="22"/>
          <w:szCs w:val="22"/>
        </w:rPr>
      </w:pPr>
      <w:hyperlink r:id="rId19" w:history="1">
        <w:r w:rsidR="00BE5F98" w:rsidRPr="00104D76">
          <w:rPr>
            <w:rStyle w:val="Hyperlink"/>
            <w:iCs/>
            <w:color w:val="auto"/>
            <w:sz w:val="22"/>
            <w:szCs w:val="22"/>
          </w:rPr>
          <w:t>https://www.gov.uk/government/uploads/system/uploads/attachmentdata/file/249435/dbs-factsheet-regulated-activity-children.pdf</w:t>
        </w:r>
      </w:hyperlink>
      <w:r w:rsidR="00BE5F98" w:rsidRPr="00104D76">
        <w:rPr>
          <w:color w:val="auto"/>
          <w:sz w:val="22"/>
          <w:szCs w:val="22"/>
        </w:rPr>
        <w:t xml:space="preserve"> </w:t>
      </w:r>
    </w:p>
    <w:p w:rsidR="00BE5F98" w:rsidRPr="00104D76" w:rsidRDefault="00BE5F98" w:rsidP="00BE5F98">
      <w:pPr>
        <w:pStyle w:val="Default"/>
        <w:ind w:left="993"/>
        <w:rPr>
          <w:iCs/>
          <w:color w:val="auto"/>
          <w:sz w:val="22"/>
          <w:szCs w:val="22"/>
        </w:rPr>
      </w:pPr>
    </w:p>
    <w:p w:rsidR="00BE5F98" w:rsidRPr="00104D76" w:rsidRDefault="00BE5F98" w:rsidP="00BE5F98">
      <w:pPr>
        <w:pStyle w:val="Default"/>
        <w:ind w:left="993"/>
        <w:rPr>
          <w:iCs/>
          <w:color w:val="auto"/>
          <w:sz w:val="22"/>
          <w:szCs w:val="22"/>
        </w:rPr>
      </w:pPr>
      <w:r w:rsidRPr="00104D76">
        <w:rPr>
          <w:color w:val="auto"/>
          <w:sz w:val="22"/>
          <w:szCs w:val="22"/>
        </w:rPr>
        <w:t xml:space="preserve">Regulated activity includes: </w:t>
      </w:r>
      <w:r w:rsidRPr="00104D76">
        <w:rPr>
          <w:color w:val="auto"/>
          <w:sz w:val="22"/>
          <w:szCs w:val="22"/>
        </w:rPr>
        <w:br/>
      </w:r>
    </w:p>
    <w:p w:rsidR="00BE5F98" w:rsidRPr="00104D76" w:rsidRDefault="00BE5F98" w:rsidP="00BE5F98">
      <w:pPr>
        <w:pStyle w:val="Default"/>
        <w:ind w:left="1440"/>
        <w:rPr>
          <w:color w:val="auto"/>
          <w:sz w:val="22"/>
          <w:szCs w:val="22"/>
        </w:rPr>
      </w:pPr>
      <w:r w:rsidRPr="00104D76">
        <w:rPr>
          <w:color w:val="auto"/>
          <w:sz w:val="22"/>
          <w:szCs w:val="22"/>
        </w:rPr>
        <w:t xml:space="preserve">(a) teaching, training, instructing, caring for (see (c) below) or supervising children if the person is unsupervised, or providing advice or guidance on well-being, or driving a vehicle only for children, </w:t>
      </w:r>
    </w:p>
    <w:p w:rsidR="00BE5F98" w:rsidRPr="00104D76" w:rsidRDefault="00BE5F98" w:rsidP="00BE5F98">
      <w:pPr>
        <w:pStyle w:val="Default"/>
        <w:rPr>
          <w:color w:val="auto"/>
          <w:sz w:val="22"/>
          <w:szCs w:val="22"/>
        </w:rPr>
      </w:pPr>
    </w:p>
    <w:p w:rsidR="00BE5F98" w:rsidRPr="00104D76" w:rsidRDefault="00BE5F98" w:rsidP="00BE5F98">
      <w:pPr>
        <w:pStyle w:val="Default"/>
        <w:ind w:left="1440"/>
        <w:rPr>
          <w:color w:val="auto"/>
          <w:sz w:val="22"/>
          <w:szCs w:val="22"/>
        </w:rPr>
      </w:pPr>
      <w:r w:rsidRPr="00104D76">
        <w:rPr>
          <w:color w:val="auto"/>
          <w:sz w:val="22"/>
          <w:szCs w:val="22"/>
        </w:rPr>
        <w:t xml:space="preserve">(b) work for a limited range of establishments (known as ‘specified places’, which include </w:t>
      </w:r>
      <w:r w:rsidR="004C6BC8" w:rsidRPr="00104D76">
        <w:rPr>
          <w:color w:val="auto"/>
          <w:sz w:val="22"/>
          <w:szCs w:val="22"/>
        </w:rPr>
        <w:t xml:space="preserve">childcare settings, </w:t>
      </w:r>
      <w:r w:rsidRPr="00104D76">
        <w:rPr>
          <w:color w:val="auto"/>
          <w:sz w:val="22"/>
          <w:szCs w:val="22"/>
        </w:rPr>
        <w:t xml:space="preserve">schools and colleges), with the opportunity for contact with children, but not including work done by supervised volunteers; </w:t>
      </w:r>
    </w:p>
    <w:p w:rsidR="00BE5F98" w:rsidRPr="00104D76" w:rsidRDefault="00BE5F98" w:rsidP="00BE5F98">
      <w:pPr>
        <w:pStyle w:val="Default"/>
        <w:rPr>
          <w:color w:val="auto"/>
          <w:sz w:val="22"/>
          <w:szCs w:val="22"/>
        </w:rPr>
      </w:pPr>
    </w:p>
    <w:p w:rsidR="00BE5F98" w:rsidRPr="00104D76" w:rsidRDefault="00BE5F98" w:rsidP="00BE5F98">
      <w:pPr>
        <w:pStyle w:val="Default"/>
        <w:ind w:left="1440"/>
        <w:rPr>
          <w:color w:val="auto"/>
          <w:sz w:val="22"/>
          <w:szCs w:val="22"/>
        </w:rPr>
      </w:pPr>
      <w:r w:rsidRPr="00104D76">
        <w:rPr>
          <w:color w:val="auto"/>
          <w:sz w:val="22"/>
          <w:szCs w:val="22"/>
        </w:rPr>
        <w:t>Work under (a) or (b) is regulated activity only if done regularly</w:t>
      </w:r>
      <w:r w:rsidR="004C6BC8" w:rsidRPr="00104D76">
        <w:rPr>
          <w:color w:val="auto"/>
          <w:sz w:val="22"/>
          <w:szCs w:val="22"/>
        </w:rPr>
        <w:t>, i.e. once per week or four times in a 30 day period.  In addition, work under (a) is always regulated activity if it is ever undertaken between 2.00</w:t>
      </w:r>
      <w:r w:rsidR="00B95448" w:rsidRPr="00104D76">
        <w:rPr>
          <w:color w:val="auto"/>
          <w:sz w:val="22"/>
          <w:szCs w:val="22"/>
        </w:rPr>
        <w:t xml:space="preserve"> </w:t>
      </w:r>
      <w:r w:rsidR="00147C63" w:rsidRPr="00104D76">
        <w:rPr>
          <w:color w:val="auto"/>
          <w:sz w:val="22"/>
          <w:szCs w:val="22"/>
        </w:rPr>
        <w:t>a.m.</w:t>
      </w:r>
      <w:r w:rsidR="004C6BC8" w:rsidRPr="00104D76">
        <w:rPr>
          <w:color w:val="auto"/>
          <w:sz w:val="22"/>
          <w:szCs w:val="22"/>
        </w:rPr>
        <w:t xml:space="preserve"> and 6.00a.m</w:t>
      </w:r>
      <w:r w:rsidRPr="00104D76">
        <w:rPr>
          <w:color w:val="auto"/>
          <w:sz w:val="22"/>
          <w:szCs w:val="22"/>
        </w:rPr>
        <w:t xml:space="preserve">.  Some activities are always regulated activities, regardless of their frequency or whether they are supervised or not. </w:t>
      </w:r>
      <w:r w:rsidR="004C6BC8" w:rsidRPr="00104D76">
        <w:rPr>
          <w:color w:val="auto"/>
          <w:sz w:val="22"/>
          <w:szCs w:val="22"/>
        </w:rPr>
        <w:t xml:space="preserve"> </w:t>
      </w:r>
      <w:r w:rsidRPr="00104D76">
        <w:rPr>
          <w:color w:val="auto"/>
          <w:sz w:val="22"/>
          <w:szCs w:val="22"/>
        </w:rPr>
        <w:t>Th</w:t>
      </w:r>
      <w:r w:rsidR="004C6BC8" w:rsidRPr="00104D76">
        <w:rPr>
          <w:color w:val="auto"/>
          <w:sz w:val="22"/>
          <w:szCs w:val="22"/>
        </w:rPr>
        <w:t>ese include</w:t>
      </w:r>
      <w:r w:rsidRPr="00104D76">
        <w:rPr>
          <w:color w:val="auto"/>
          <w:sz w:val="22"/>
          <w:szCs w:val="22"/>
        </w:rPr>
        <w:t xml:space="preserve">: </w:t>
      </w:r>
      <w:r w:rsidRPr="00104D76">
        <w:rPr>
          <w:color w:val="auto"/>
          <w:sz w:val="22"/>
          <w:szCs w:val="22"/>
        </w:rPr>
        <w:br/>
      </w:r>
    </w:p>
    <w:p w:rsidR="00BE5F98" w:rsidRPr="00104D76" w:rsidRDefault="00BE5F98" w:rsidP="00BE5F98">
      <w:pPr>
        <w:pStyle w:val="Default"/>
        <w:ind w:left="1440"/>
        <w:rPr>
          <w:color w:val="auto"/>
          <w:sz w:val="22"/>
          <w:szCs w:val="22"/>
        </w:rPr>
      </w:pPr>
      <w:r w:rsidRPr="00104D76">
        <w:rPr>
          <w:color w:val="auto"/>
          <w:sz w:val="22"/>
          <w:szCs w:val="22"/>
        </w:rPr>
        <w:t xml:space="preserve">(c) </w:t>
      </w:r>
      <w:proofErr w:type="gramStart"/>
      <w:r w:rsidRPr="00104D76">
        <w:rPr>
          <w:color w:val="auto"/>
          <w:sz w:val="22"/>
          <w:szCs w:val="22"/>
        </w:rPr>
        <w:t>relevant</w:t>
      </w:r>
      <w:proofErr w:type="gramEnd"/>
      <w:r w:rsidRPr="00104D76">
        <w:rPr>
          <w:color w:val="auto"/>
          <w:sz w:val="22"/>
          <w:szCs w:val="22"/>
        </w:rPr>
        <w:t xml:space="preserve"> personal care, or health care provided by or provided under the supervision of a health care professional: </w:t>
      </w:r>
      <w:r w:rsidRPr="00104D76">
        <w:rPr>
          <w:color w:val="auto"/>
          <w:sz w:val="22"/>
          <w:szCs w:val="22"/>
        </w:rPr>
        <w:br/>
      </w:r>
    </w:p>
    <w:p w:rsidR="00BE5F98" w:rsidRPr="00104D76" w:rsidRDefault="00BE5F98" w:rsidP="00BE5F98">
      <w:pPr>
        <w:autoSpaceDE w:val="0"/>
        <w:autoSpaceDN w:val="0"/>
        <w:adjustRightInd w:val="0"/>
        <w:ind w:left="1440"/>
        <w:rPr>
          <w:rFonts w:cs="Arial"/>
          <w:sz w:val="22"/>
          <w:szCs w:val="22"/>
          <w:lang w:eastAsia="en-GB"/>
        </w:rPr>
      </w:pPr>
      <w:proofErr w:type="gramStart"/>
      <w:r w:rsidRPr="00104D76">
        <w:rPr>
          <w:rFonts w:cs="Arial"/>
          <w:i/>
          <w:sz w:val="22"/>
          <w:szCs w:val="22"/>
          <w:lang w:eastAsia="en-GB"/>
        </w:rPr>
        <w:t>personal</w:t>
      </w:r>
      <w:proofErr w:type="gramEnd"/>
      <w:r w:rsidRPr="00104D76">
        <w:rPr>
          <w:rFonts w:cs="Arial"/>
          <w:i/>
          <w:sz w:val="22"/>
          <w:szCs w:val="22"/>
          <w:lang w:eastAsia="en-GB"/>
        </w:rPr>
        <w:t xml:space="preserve"> care</w:t>
      </w:r>
      <w:r w:rsidRPr="00104D76">
        <w:rPr>
          <w:rFonts w:cs="Arial"/>
          <w:sz w:val="22"/>
          <w:szCs w:val="22"/>
          <w:lang w:eastAsia="en-GB"/>
        </w:rPr>
        <w:t xml:space="preserve"> includes helping a child - for reasons of age, illness or disability - with eating or drinking; or in connection with toileting, washing, bathing and dressing;</w:t>
      </w:r>
    </w:p>
    <w:p w:rsidR="00BE5F98" w:rsidRPr="00104D76" w:rsidRDefault="00BE5F98" w:rsidP="00BE5F98">
      <w:pPr>
        <w:autoSpaceDE w:val="0"/>
        <w:autoSpaceDN w:val="0"/>
        <w:adjustRightInd w:val="0"/>
        <w:ind w:left="1440"/>
        <w:rPr>
          <w:rFonts w:cs="Arial"/>
          <w:i/>
          <w:sz w:val="22"/>
          <w:szCs w:val="22"/>
          <w:lang w:eastAsia="en-GB"/>
        </w:rPr>
      </w:pPr>
    </w:p>
    <w:p w:rsidR="000E5799" w:rsidRPr="00104D76" w:rsidRDefault="00BE5F98" w:rsidP="00BE5F98">
      <w:pPr>
        <w:autoSpaceDE w:val="0"/>
        <w:autoSpaceDN w:val="0"/>
        <w:adjustRightInd w:val="0"/>
        <w:ind w:left="1440"/>
        <w:rPr>
          <w:rFonts w:cs="Arial"/>
          <w:sz w:val="22"/>
          <w:szCs w:val="22"/>
          <w:lang w:eastAsia="en-GB"/>
        </w:rPr>
      </w:pPr>
      <w:proofErr w:type="gramStart"/>
      <w:r w:rsidRPr="00104D76">
        <w:rPr>
          <w:rFonts w:cs="Arial"/>
          <w:i/>
          <w:sz w:val="22"/>
          <w:szCs w:val="22"/>
          <w:lang w:eastAsia="en-GB"/>
        </w:rPr>
        <w:t>health</w:t>
      </w:r>
      <w:proofErr w:type="gramEnd"/>
      <w:r w:rsidRPr="00104D76">
        <w:rPr>
          <w:rFonts w:cs="Arial"/>
          <w:i/>
          <w:sz w:val="22"/>
          <w:szCs w:val="22"/>
          <w:lang w:eastAsia="en-GB"/>
        </w:rPr>
        <w:t xml:space="preserve"> care</w:t>
      </w:r>
      <w:r w:rsidRPr="00104D76">
        <w:rPr>
          <w:rFonts w:cs="Arial"/>
          <w:sz w:val="22"/>
          <w:szCs w:val="22"/>
          <w:lang w:eastAsia="en-GB"/>
        </w:rPr>
        <w:t xml:space="preserve"> means care for children provided by, or under the direction or supervision of, a regulated health care professional.</w:t>
      </w:r>
    </w:p>
    <w:p w:rsidR="00965234" w:rsidRDefault="00965234">
      <w:pPr>
        <w:rPr>
          <w:rFonts w:cs="Arial"/>
          <w:sz w:val="22"/>
          <w:szCs w:val="22"/>
          <w:lang w:eastAsia="en-GB"/>
        </w:rPr>
      </w:pPr>
      <w:r>
        <w:rPr>
          <w:rFonts w:cs="Arial"/>
          <w:sz w:val="22"/>
          <w:szCs w:val="22"/>
          <w:lang w:eastAsia="en-GB"/>
        </w:rPr>
        <w:br w:type="page"/>
      </w:r>
    </w:p>
    <w:p w:rsidR="004C6BC8" w:rsidRPr="00104D76" w:rsidRDefault="004C6BC8" w:rsidP="00B7547E">
      <w:pPr>
        <w:autoSpaceDE w:val="0"/>
        <w:autoSpaceDN w:val="0"/>
        <w:adjustRightInd w:val="0"/>
        <w:rPr>
          <w:rFonts w:cs="Arial"/>
          <w:sz w:val="22"/>
          <w:szCs w:val="22"/>
          <w:lang w:eastAsia="en-GB"/>
        </w:rPr>
      </w:pPr>
    </w:p>
    <w:p w:rsidR="00097B52" w:rsidRPr="00104D76" w:rsidRDefault="009F4920" w:rsidP="00097B52">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u w:val="single"/>
          <w:lang w:eastAsia="en-GB"/>
        </w:rPr>
        <w:t>Volunteers</w:t>
      </w:r>
      <w:r w:rsidR="00CA123A" w:rsidRPr="00104D76">
        <w:rPr>
          <w:rFonts w:cs="Arial"/>
          <w:sz w:val="22"/>
          <w:szCs w:val="22"/>
          <w:u w:val="single"/>
          <w:lang w:eastAsia="en-GB"/>
        </w:rPr>
        <w:br/>
      </w:r>
      <w:proofErr w:type="gramStart"/>
      <w:r w:rsidR="00CA123A" w:rsidRPr="00104D76">
        <w:rPr>
          <w:rFonts w:cs="Arial"/>
          <w:sz w:val="22"/>
          <w:szCs w:val="22"/>
          <w:lang w:eastAsia="en-GB"/>
        </w:rPr>
        <w:t>Any</w:t>
      </w:r>
      <w:proofErr w:type="gramEnd"/>
      <w:r w:rsidR="00CA123A" w:rsidRPr="00104D76">
        <w:rPr>
          <w:rFonts w:cs="Arial"/>
          <w:sz w:val="22"/>
          <w:szCs w:val="22"/>
          <w:lang w:eastAsia="en-GB"/>
        </w:rPr>
        <w:t xml:space="preserve"> volunteer role that gives any individual undertaking the role unsupervised contact with children is deemed to be regulated activity and should therefore be subject to the same level of pre-employment checks including DBS checks</w:t>
      </w:r>
      <w:r w:rsidR="004C6BC8" w:rsidRPr="00104D76">
        <w:rPr>
          <w:rFonts w:cs="Arial"/>
          <w:sz w:val="22"/>
          <w:szCs w:val="22"/>
          <w:lang w:eastAsia="en-GB"/>
        </w:rPr>
        <w:t xml:space="preserve"> </w:t>
      </w:r>
      <w:r w:rsidR="00097B52" w:rsidRPr="00104D76">
        <w:rPr>
          <w:rFonts w:cs="Arial"/>
          <w:sz w:val="22"/>
          <w:szCs w:val="22"/>
          <w:lang w:eastAsia="en-GB"/>
        </w:rPr>
        <w:t xml:space="preserve">with a </w:t>
      </w:r>
      <w:r w:rsidR="00BC399F" w:rsidRPr="00104D76">
        <w:rPr>
          <w:rFonts w:cs="Arial"/>
          <w:sz w:val="22"/>
          <w:szCs w:val="22"/>
          <w:lang w:eastAsia="en-GB"/>
        </w:rPr>
        <w:t>Barred List</w:t>
      </w:r>
      <w:r w:rsidR="00097B52" w:rsidRPr="00104D76">
        <w:rPr>
          <w:rFonts w:cs="Arial"/>
          <w:sz w:val="22"/>
          <w:szCs w:val="22"/>
          <w:lang w:eastAsia="en-GB"/>
        </w:rPr>
        <w:t xml:space="preserve"> check </w:t>
      </w:r>
      <w:r w:rsidR="004C6BC8" w:rsidRPr="00104D76">
        <w:rPr>
          <w:rFonts w:cs="Arial"/>
          <w:sz w:val="22"/>
          <w:szCs w:val="22"/>
          <w:lang w:eastAsia="en-GB"/>
        </w:rPr>
        <w:t>as an employed role</w:t>
      </w:r>
      <w:r w:rsidR="00CA123A" w:rsidRPr="00104D76">
        <w:rPr>
          <w:rFonts w:cs="Arial"/>
          <w:sz w:val="22"/>
          <w:szCs w:val="22"/>
          <w:lang w:eastAsia="en-GB"/>
        </w:rPr>
        <w:t>.</w:t>
      </w:r>
    </w:p>
    <w:p w:rsidR="00097B52" w:rsidRPr="00104D76" w:rsidRDefault="00097B52" w:rsidP="00097B52">
      <w:pPr>
        <w:pStyle w:val="ListParagraph"/>
        <w:rPr>
          <w:rFonts w:cs="Arial"/>
          <w:sz w:val="22"/>
          <w:szCs w:val="22"/>
          <w:lang w:eastAsia="en-GB"/>
        </w:rPr>
      </w:pPr>
    </w:p>
    <w:p w:rsidR="005F46A9" w:rsidRPr="00104D76" w:rsidRDefault="00CA123A" w:rsidP="00B7547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However, </w:t>
      </w:r>
      <w:r w:rsidR="009F4920" w:rsidRPr="00104D76">
        <w:rPr>
          <w:rFonts w:cs="Arial"/>
          <w:sz w:val="22"/>
          <w:szCs w:val="22"/>
          <w:lang w:eastAsia="en-GB"/>
        </w:rPr>
        <w:t>volunteers</w:t>
      </w:r>
      <w:r w:rsidRPr="00104D76">
        <w:rPr>
          <w:rFonts w:cs="Arial"/>
          <w:sz w:val="22"/>
          <w:szCs w:val="22"/>
          <w:lang w:eastAsia="en-GB"/>
        </w:rPr>
        <w:t xml:space="preserve"> whose contact with children is always supervised by another individual who is in regulated activity </w:t>
      </w:r>
      <w:r w:rsidR="008C2C18" w:rsidRPr="00104D76">
        <w:rPr>
          <w:rFonts w:cs="Arial"/>
          <w:sz w:val="22"/>
          <w:szCs w:val="22"/>
          <w:lang w:eastAsia="en-GB"/>
        </w:rPr>
        <w:t xml:space="preserve">(e.g. a teacher) </w:t>
      </w:r>
      <w:r w:rsidRPr="00104D76">
        <w:rPr>
          <w:rFonts w:cs="Arial"/>
          <w:sz w:val="22"/>
          <w:szCs w:val="22"/>
          <w:lang w:eastAsia="en-GB"/>
        </w:rPr>
        <w:t xml:space="preserve">are not deemed to be in regulated activity and are therefore not eligible for a </w:t>
      </w:r>
      <w:r w:rsidR="00BC399F" w:rsidRPr="00104D76">
        <w:rPr>
          <w:rFonts w:cs="Arial"/>
          <w:sz w:val="22"/>
          <w:szCs w:val="22"/>
          <w:lang w:eastAsia="en-GB"/>
        </w:rPr>
        <w:t>Barred List</w:t>
      </w:r>
      <w:r w:rsidRPr="00104D76">
        <w:rPr>
          <w:rFonts w:cs="Arial"/>
          <w:sz w:val="22"/>
          <w:szCs w:val="22"/>
          <w:lang w:eastAsia="en-GB"/>
        </w:rPr>
        <w:t xml:space="preserve"> check.</w:t>
      </w:r>
      <w:r w:rsidR="005F46A9" w:rsidRPr="00104D76">
        <w:rPr>
          <w:rFonts w:cs="Arial"/>
          <w:sz w:val="22"/>
          <w:szCs w:val="22"/>
          <w:lang w:eastAsia="en-GB"/>
        </w:rPr>
        <w:br/>
      </w:r>
    </w:p>
    <w:p w:rsidR="0069678C" w:rsidRPr="00104D76" w:rsidRDefault="00FB78A9" w:rsidP="0069678C">
      <w:pPr>
        <w:pStyle w:val="ListParagraph"/>
        <w:autoSpaceDE w:val="0"/>
        <w:autoSpaceDN w:val="0"/>
        <w:adjustRightInd w:val="0"/>
        <w:ind w:left="993"/>
        <w:rPr>
          <w:rFonts w:cs="Arial"/>
          <w:sz w:val="22"/>
          <w:szCs w:val="22"/>
          <w:u w:val="single"/>
          <w:lang w:eastAsia="en-GB"/>
        </w:rPr>
      </w:pPr>
      <w:r w:rsidRPr="00104D76">
        <w:rPr>
          <w:sz w:val="22"/>
          <w:szCs w:val="22"/>
          <w:u w:val="single"/>
          <w:lang w:eastAsia="en-GB"/>
        </w:rPr>
        <w:t>Agency and third party staff</w:t>
      </w:r>
      <w:r w:rsidRPr="00104D76">
        <w:rPr>
          <w:sz w:val="22"/>
          <w:szCs w:val="22"/>
          <w:lang w:eastAsia="en-GB"/>
        </w:rPr>
        <w:t xml:space="preserve"> </w:t>
      </w:r>
      <w:r w:rsidRPr="00104D76">
        <w:rPr>
          <w:sz w:val="22"/>
          <w:szCs w:val="22"/>
          <w:lang w:eastAsia="en-GB"/>
        </w:rPr>
        <w:br/>
        <w:t xml:space="preserve">Schools/academies that allow staff from third-party organisations (e.g. health professionals, peripatetic specialist teachers) to have regular direct contact with children on their premises and/or use the services of staff who are employed by external agencies (e.g. bank staff, supply teacher agencies) to care for or teach children must obtain </w:t>
      </w:r>
      <w:r w:rsidRPr="00104D76">
        <w:rPr>
          <w:b/>
          <w:bCs/>
          <w:sz w:val="22"/>
          <w:szCs w:val="22"/>
          <w:lang w:eastAsia="en-GB"/>
        </w:rPr>
        <w:t xml:space="preserve">written notification </w:t>
      </w:r>
      <w:r w:rsidRPr="00104D76">
        <w:rPr>
          <w:sz w:val="22"/>
          <w:szCs w:val="22"/>
          <w:lang w:eastAsia="en-GB"/>
        </w:rPr>
        <w:t>from the third-party organisation or agency that it:</w:t>
      </w:r>
      <w:r w:rsidRPr="00104D76">
        <w:rPr>
          <w:rFonts w:cs="Arial"/>
          <w:sz w:val="22"/>
          <w:szCs w:val="22"/>
          <w:u w:val="single"/>
          <w:lang w:eastAsia="en-GB"/>
        </w:rPr>
        <w:t xml:space="preserve"> </w:t>
      </w:r>
    </w:p>
    <w:p w:rsidR="0069678C" w:rsidRPr="00104D76" w:rsidRDefault="0069678C" w:rsidP="0069678C">
      <w:pPr>
        <w:pStyle w:val="ListParagraph"/>
        <w:rPr>
          <w:rFonts w:cs="Arial"/>
          <w:sz w:val="22"/>
          <w:szCs w:val="22"/>
          <w:lang w:eastAsia="en-GB"/>
        </w:rPr>
      </w:pPr>
    </w:p>
    <w:p w:rsidR="0069678C" w:rsidRPr="00104D76" w:rsidRDefault="0069678C" w:rsidP="00686D6E">
      <w:pPr>
        <w:pStyle w:val="ListParagraph"/>
        <w:numPr>
          <w:ilvl w:val="0"/>
          <w:numId w:val="17"/>
        </w:numPr>
        <w:autoSpaceDE w:val="0"/>
        <w:autoSpaceDN w:val="0"/>
        <w:adjustRightInd w:val="0"/>
        <w:rPr>
          <w:rFonts w:cs="Arial"/>
          <w:sz w:val="22"/>
          <w:szCs w:val="22"/>
          <w:lang w:eastAsia="en-GB"/>
        </w:rPr>
      </w:pPr>
      <w:r w:rsidRPr="00104D76">
        <w:rPr>
          <w:rFonts w:cs="Arial"/>
          <w:bCs/>
          <w:sz w:val="22"/>
          <w:szCs w:val="22"/>
          <w:lang w:eastAsia="en-GB"/>
        </w:rPr>
        <w:t xml:space="preserve">operates a safer recruitment policy and </w:t>
      </w:r>
    </w:p>
    <w:p w:rsidR="0069678C" w:rsidRPr="00104D76" w:rsidRDefault="0069678C" w:rsidP="00686D6E">
      <w:pPr>
        <w:pStyle w:val="ListParagraph"/>
        <w:numPr>
          <w:ilvl w:val="0"/>
          <w:numId w:val="17"/>
        </w:numPr>
        <w:autoSpaceDE w:val="0"/>
        <w:autoSpaceDN w:val="0"/>
        <w:adjustRightInd w:val="0"/>
        <w:rPr>
          <w:rFonts w:cs="Arial"/>
          <w:sz w:val="22"/>
          <w:szCs w:val="22"/>
          <w:lang w:eastAsia="en-GB"/>
        </w:rPr>
      </w:pPr>
      <w:proofErr w:type="gramStart"/>
      <w:r w:rsidRPr="00104D76">
        <w:rPr>
          <w:rFonts w:cs="Arial"/>
          <w:sz w:val="22"/>
          <w:szCs w:val="22"/>
          <w:lang w:eastAsia="en-GB"/>
        </w:rPr>
        <w:t>has</w:t>
      </w:r>
      <w:proofErr w:type="gramEnd"/>
      <w:r w:rsidRPr="00104D76">
        <w:rPr>
          <w:rFonts w:cs="Arial"/>
          <w:sz w:val="22"/>
          <w:szCs w:val="22"/>
          <w:lang w:eastAsia="en-GB"/>
        </w:rPr>
        <w:t xml:space="preserve"> carried out the checks on the individual who will be working at the setting/school/college that the setting/school/college would otherwise perform.  Those checks must include a </w:t>
      </w:r>
      <w:r w:rsidR="00BC399F" w:rsidRPr="00104D76">
        <w:rPr>
          <w:rFonts w:cs="Arial"/>
          <w:sz w:val="22"/>
          <w:szCs w:val="22"/>
          <w:lang w:eastAsia="en-GB"/>
        </w:rPr>
        <w:t>Barred List</w:t>
      </w:r>
      <w:r w:rsidRPr="00104D76">
        <w:rPr>
          <w:rFonts w:cs="Arial"/>
          <w:sz w:val="22"/>
          <w:szCs w:val="22"/>
          <w:lang w:eastAsia="en-GB"/>
        </w:rPr>
        <w:t xml:space="preserve"> check prior to the individual commencing work at the setting/school/college. </w:t>
      </w:r>
      <w:r w:rsidRPr="00104D76">
        <w:rPr>
          <w:rFonts w:cs="Arial"/>
          <w:sz w:val="22"/>
          <w:szCs w:val="22"/>
          <w:u w:val="single"/>
          <w:lang w:eastAsia="en-GB"/>
        </w:rPr>
        <w:t xml:space="preserve"> </w:t>
      </w:r>
    </w:p>
    <w:p w:rsidR="00527881" w:rsidRPr="00104D76" w:rsidRDefault="00527881" w:rsidP="00097B52">
      <w:pPr>
        <w:autoSpaceDE w:val="0"/>
        <w:autoSpaceDN w:val="0"/>
        <w:adjustRightInd w:val="0"/>
        <w:ind w:left="993"/>
        <w:rPr>
          <w:rFonts w:cs="Arial"/>
          <w:sz w:val="22"/>
          <w:szCs w:val="22"/>
          <w:lang w:eastAsia="en-GB"/>
        </w:rPr>
      </w:pPr>
    </w:p>
    <w:p w:rsidR="0069678C" w:rsidRPr="00104D76" w:rsidRDefault="0069678C" w:rsidP="00B7547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Schools/academies</w:t>
      </w:r>
      <w:r w:rsidRPr="00104D76" w:rsidDel="008C2C18">
        <w:rPr>
          <w:rFonts w:cs="Arial"/>
          <w:sz w:val="22"/>
          <w:szCs w:val="22"/>
          <w:lang w:eastAsia="en-GB"/>
        </w:rPr>
        <w:t xml:space="preserve"> </w:t>
      </w:r>
      <w:r w:rsidRPr="00104D76">
        <w:rPr>
          <w:rFonts w:cs="Arial"/>
          <w:sz w:val="22"/>
          <w:szCs w:val="22"/>
          <w:lang w:eastAsia="en-GB"/>
        </w:rPr>
        <w:t>must also check that the person presenting themselves for work is the same person on whom the checks have been made.</w:t>
      </w:r>
      <w:r w:rsidRPr="00104D76">
        <w:rPr>
          <w:rFonts w:cs="Arial"/>
          <w:sz w:val="22"/>
          <w:szCs w:val="22"/>
          <w:lang w:eastAsia="en-GB"/>
        </w:rPr>
        <w:br/>
      </w:r>
    </w:p>
    <w:p w:rsidR="00B7547E" w:rsidRPr="00104D76" w:rsidRDefault="00FB78A9" w:rsidP="00B7547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u w:val="single"/>
          <w:lang w:eastAsia="en-GB"/>
        </w:rPr>
        <w:t>Contractors</w:t>
      </w:r>
      <w:r w:rsidRPr="00104D76">
        <w:rPr>
          <w:rFonts w:cs="Arial"/>
          <w:sz w:val="22"/>
          <w:szCs w:val="22"/>
          <w:u w:val="single"/>
          <w:lang w:eastAsia="en-GB"/>
        </w:rPr>
        <w:br/>
      </w:r>
      <w:r w:rsidRPr="00104D76">
        <w:rPr>
          <w:rFonts w:cs="Arial"/>
          <w:sz w:val="22"/>
          <w:szCs w:val="22"/>
          <w:lang w:eastAsia="en-GB"/>
        </w:rPr>
        <w:t>Schools/academies who commission contractors to undertake work on site when children are present will need to determine whether the contractor and the contractor’s employees will be engaging in Regulated Activity in order to decide what checks are required.</w:t>
      </w:r>
    </w:p>
    <w:p w:rsidR="00B7547E" w:rsidRPr="00104D76" w:rsidRDefault="00B7547E" w:rsidP="00B7547E">
      <w:pPr>
        <w:pStyle w:val="ListParagraph"/>
        <w:autoSpaceDE w:val="0"/>
        <w:autoSpaceDN w:val="0"/>
        <w:adjustRightInd w:val="0"/>
        <w:ind w:left="993"/>
        <w:rPr>
          <w:rFonts w:cs="Arial"/>
          <w:sz w:val="22"/>
          <w:szCs w:val="22"/>
          <w:lang w:eastAsia="en-GB"/>
        </w:rPr>
      </w:pPr>
    </w:p>
    <w:p w:rsidR="00B7547E" w:rsidRPr="00104D76" w:rsidRDefault="009F4920" w:rsidP="00B7547E">
      <w:pPr>
        <w:pStyle w:val="ListParagraph"/>
        <w:numPr>
          <w:ilvl w:val="0"/>
          <w:numId w:val="1"/>
        </w:numPr>
        <w:autoSpaceDE w:val="0"/>
        <w:autoSpaceDN w:val="0"/>
        <w:adjustRightInd w:val="0"/>
        <w:ind w:left="993" w:hanging="567"/>
        <w:rPr>
          <w:rFonts w:cs="Arial"/>
          <w:sz w:val="22"/>
          <w:szCs w:val="22"/>
          <w:u w:val="single"/>
          <w:lang w:eastAsia="en-GB"/>
        </w:rPr>
      </w:pPr>
      <w:r w:rsidRPr="00104D76">
        <w:rPr>
          <w:rFonts w:cs="Arial"/>
          <w:sz w:val="22"/>
          <w:szCs w:val="22"/>
          <w:lang w:eastAsia="en-GB"/>
        </w:rPr>
        <w:t xml:space="preserve">The key questions to ask </w:t>
      </w:r>
      <w:r w:rsidR="00EE7500" w:rsidRPr="00104D76">
        <w:rPr>
          <w:rFonts w:cs="Arial"/>
          <w:sz w:val="22"/>
          <w:szCs w:val="22"/>
          <w:lang w:eastAsia="en-GB"/>
        </w:rPr>
        <w:t xml:space="preserve">in order </w:t>
      </w:r>
      <w:r w:rsidRPr="00104D76">
        <w:rPr>
          <w:rFonts w:cs="Arial"/>
          <w:sz w:val="22"/>
          <w:szCs w:val="22"/>
          <w:lang w:eastAsia="en-GB"/>
        </w:rPr>
        <w:t xml:space="preserve">to ascertain </w:t>
      </w:r>
      <w:r w:rsidR="00EE7500" w:rsidRPr="00104D76">
        <w:rPr>
          <w:rFonts w:cs="Arial"/>
          <w:sz w:val="22"/>
          <w:szCs w:val="22"/>
          <w:lang w:eastAsia="en-GB"/>
        </w:rPr>
        <w:t xml:space="preserve">whether or not </w:t>
      </w:r>
      <w:r w:rsidRPr="00104D76">
        <w:rPr>
          <w:rFonts w:cs="Arial"/>
          <w:sz w:val="22"/>
          <w:szCs w:val="22"/>
          <w:lang w:eastAsia="en-GB"/>
        </w:rPr>
        <w:t>checks are required</w:t>
      </w:r>
      <w:r w:rsidR="00C47EFF" w:rsidRPr="00104D76">
        <w:rPr>
          <w:rFonts w:cs="Arial"/>
          <w:sz w:val="22"/>
          <w:szCs w:val="22"/>
          <w:lang w:eastAsia="en-GB"/>
        </w:rPr>
        <w:t xml:space="preserve"> are</w:t>
      </w:r>
      <w:r w:rsidRPr="00104D76">
        <w:rPr>
          <w:rFonts w:cs="Arial"/>
          <w:sz w:val="22"/>
          <w:szCs w:val="22"/>
          <w:lang w:eastAsia="en-GB"/>
        </w:rPr>
        <w:t>:</w:t>
      </w:r>
      <w:r w:rsidR="00B7547E" w:rsidRPr="00104D76">
        <w:rPr>
          <w:rFonts w:cs="Arial"/>
          <w:sz w:val="22"/>
          <w:szCs w:val="22"/>
          <w:u w:val="single"/>
          <w:lang w:eastAsia="en-GB"/>
        </w:rPr>
        <w:t xml:space="preserve"> </w:t>
      </w:r>
    </w:p>
    <w:p w:rsidR="00B7547E" w:rsidRPr="00104D76" w:rsidRDefault="00B7547E" w:rsidP="00B7547E">
      <w:pPr>
        <w:pStyle w:val="ListParagraph"/>
        <w:rPr>
          <w:rFonts w:cs="Arial"/>
          <w:sz w:val="22"/>
          <w:szCs w:val="22"/>
          <w:lang w:eastAsia="en-GB"/>
        </w:rPr>
      </w:pPr>
    </w:p>
    <w:p w:rsidR="00B7547E" w:rsidRPr="00104D76" w:rsidRDefault="00B7547E"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 xml:space="preserve">Does </w:t>
      </w:r>
      <w:r w:rsidR="00C47EFF" w:rsidRPr="00104D76">
        <w:rPr>
          <w:rFonts w:cs="Arial"/>
          <w:sz w:val="22"/>
          <w:szCs w:val="22"/>
          <w:lang w:eastAsia="en-GB"/>
        </w:rPr>
        <w:t xml:space="preserve">the activity </w:t>
      </w:r>
      <w:r w:rsidRPr="00104D76">
        <w:rPr>
          <w:rFonts w:cs="Arial"/>
          <w:sz w:val="22"/>
          <w:szCs w:val="22"/>
          <w:lang w:eastAsia="en-GB"/>
        </w:rPr>
        <w:t>give the opportunity for contact with children?</w:t>
      </w:r>
    </w:p>
    <w:p w:rsidR="00C47EFF" w:rsidRPr="00104D76" w:rsidRDefault="00C47EFF" w:rsidP="00966A65">
      <w:pPr>
        <w:pStyle w:val="ListParagraph"/>
        <w:numPr>
          <w:ilvl w:val="0"/>
          <w:numId w:val="17"/>
        </w:numPr>
        <w:autoSpaceDE w:val="0"/>
        <w:autoSpaceDN w:val="0"/>
        <w:adjustRightInd w:val="0"/>
        <w:rPr>
          <w:rFonts w:cs="Arial"/>
          <w:sz w:val="22"/>
          <w:szCs w:val="22"/>
          <w:lang w:eastAsia="en-GB"/>
        </w:rPr>
      </w:pPr>
      <w:r w:rsidRPr="00104D76">
        <w:rPr>
          <w:rFonts w:cs="Arial"/>
          <w:sz w:val="22"/>
          <w:szCs w:val="22"/>
          <w:lang w:eastAsia="en-GB"/>
        </w:rPr>
        <w:t>Is the activity carried out regularly or frequently (</w:t>
      </w:r>
      <w:r w:rsidR="00643683" w:rsidRPr="00104D76">
        <w:rPr>
          <w:rFonts w:cs="Arial"/>
          <w:sz w:val="22"/>
          <w:szCs w:val="22"/>
          <w:lang w:eastAsia="en-GB"/>
        </w:rPr>
        <w:t xml:space="preserve">i.e. </w:t>
      </w:r>
      <w:r w:rsidRPr="00104D76">
        <w:rPr>
          <w:rFonts w:cs="Arial"/>
          <w:sz w:val="22"/>
          <w:szCs w:val="22"/>
          <w:lang w:eastAsia="en-GB"/>
        </w:rPr>
        <w:t>once a week or more or on more than three days in a 30 day period)?</w:t>
      </w:r>
    </w:p>
    <w:p w:rsidR="00B7547E" w:rsidRPr="00104D76" w:rsidRDefault="00B7547E" w:rsidP="00B7547E">
      <w:pPr>
        <w:pStyle w:val="ListParagraph"/>
        <w:rPr>
          <w:rFonts w:cs="Arial"/>
          <w:sz w:val="22"/>
          <w:szCs w:val="22"/>
          <w:lang w:eastAsia="en-GB"/>
        </w:rPr>
      </w:pPr>
    </w:p>
    <w:p w:rsidR="00643683" w:rsidRPr="00104D76" w:rsidRDefault="00971338" w:rsidP="00643683">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Schools/academies</w:t>
      </w:r>
      <w:r w:rsidR="00643683" w:rsidRPr="00104D76">
        <w:rPr>
          <w:rFonts w:cs="Arial"/>
          <w:sz w:val="22"/>
          <w:szCs w:val="22"/>
          <w:lang w:eastAsia="en-GB"/>
        </w:rPr>
        <w:t xml:space="preserve"> should ensure </w:t>
      </w:r>
      <w:proofErr w:type="gramStart"/>
      <w:r w:rsidR="00643683" w:rsidRPr="00104D76">
        <w:rPr>
          <w:rFonts w:cs="Arial"/>
          <w:sz w:val="22"/>
          <w:szCs w:val="22"/>
          <w:lang w:eastAsia="en-GB"/>
        </w:rPr>
        <w:t>that c</w:t>
      </w:r>
      <w:r w:rsidR="009F4920" w:rsidRPr="00104D76">
        <w:rPr>
          <w:rFonts w:cs="Arial"/>
          <w:sz w:val="22"/>
          <w:szCs w:val="22"/>
          <w:lang w:eastAsia="en-GB"/>
        </w:rPr>
        <w:t>ontractors</w:t>
      </w:r>
      <w:proofErr w:type="gramEnd"/>
      <w:r w:rsidR="009F4920" w:rsidRPr="00104D76">
        <w:rPr>
          <w:rFonts w:cs="Arial"/>
          <w:sz w:val="22"/>
          <w:szCs w:val="22"/>
          <w:lang w:eastAsia="en-GB"/>
        </w:rPr>
        <w:t xml:space="preserve"> and </w:t>
      </w:r>
      <w:r w:rsidR="00643683" w:rsidRPr="00104D76">
        <w:rPr>
          <w:rFonts w:cs="Arial"/>
          <w:sz w:val="22"/>
          <w:szCs w:val="22"/>
          <w:lang w:eastAsia="en-GB"/>
        </w:rPr>
        <w:t xml:space="preserve">their </w:t>
      </w:r>
      <w:r w:rsidR="009F4920" w:rsidRPr="00104D76">
        <w:rPr>
          <w:rFonts w:cs="Arial"/>
          <w:sz w:val="22"/>
          <w:szCs w:val="22"/>
          <w:lang w:eastAsia="en-GB"/>
        </w:rPr>
        <w:t xml:space="preserve">employees for whom an appropriate DBS check has not been undertaken should be supervised </w:t>
      </w:r>
      <w:r w:rsidR="00643683" w:rsidRPr="00104D76">
        <w:rPr>
          <w:rFonts w:cs="Arial"/>
          <w:sz w:val="22"/>
          <w:szCs w:val="22"/>
          <w:lang w:eastAsia="en-GB"/>
        </w:rPr>
        <w:t xml:space="preserve">at all times </w:t>
      </w:r>
      <w:r w:rsidR="009F4920" w:rsidRPr="00104D76">
        <w:rPr>
          <w:rFonts w:cs="Arial"/>
          <w:sz w:val="22"/>
          <w:szCs w:val="22"/>
          <w:lang w:eastAsia="en-GB"/>
        </w:rPr>
        <w:t xml:space="preserve">if they will have contact with children. </w:t>
      </w:r>
    </w:p>
    <w:p w:rsidR="00643683" w:rsidRPr="00104D76" w:rsidRDefault="00643683" w:rsidP="00643683">
      <w:pPr>
        <w:pStyle w:val="ListParagraph"/>
        <w:autoSpaceDE w:val="0"/>
        <w:autoSpaceDN w:val="0"/>
        <w:adjustRightInd w:val="0"/>
        <w:ind w:left="993"/>
        <w:rPr>
          <w:rFonts w:cs="Arial"/>
          <w:sz w:val="22"/>
          <w:szCs w:val="22"/>
          <w:lang w:eastAsia="en-GB"/>
        </w:rPr>
      </w:pPr>
    </w:p>
    <w:p w:rsidR="00643683" w:rsidRPr="00104D76" w:rsidRDefault="009F4920" w:rsidP="00643683">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If a </w:t>
      </w:r>
      <w:r w:rsidR="00643683" w:rsidRPr="00104D76">
        <w:rPr>
          <w:rFonts w:cs="Arial"/>
          <w:sz w:val="22"/>
          <w:szCs w:val="22"/>
          <w:lang w:eastAsia="en-GB"/>
        </w:rPr>
        <w:t xml:space="preserve">self-employed </w:t>
      </w:r>
      <w:r w:rsidRPr="00104D76">
        <w:rPr>
          <w:rFonts w:cs="Arial"/>
          <w:sz w:val="22"/>
          <w:szCs w:val="22"/>
          <w:lang w:eastAsia="en-GB"/>
        </w:rPr>
        <w:t xml:space="preserve">contractor </w:t>
      </w:r>
      <w:r w:rsidR="00643683" w:rsidRPr="00104D76">
        <w:rPr>
          <w:rFonts w:cs="Arial"/>
          <w:sz w:val="22"/>
          <w:szCs w:val="22"/>
          <w:lang w:eastAsia="en-GB"/>
        </w:rPr>
        <w:t xml:space="preserve">has contact with children, the </w:t>
      </w:r>
      <w:r w:rsidR="008C2C18" w:rsidRPr="00104D76">
        <w:rPr>
          <w:rFonts w:cs="Arial"/>
          <w:sz w:val="22"/>
          <w:szCs w:val="22"/>
          <w:lang w:eastAsia="en-GB"/>
        </w:rPr>
        <w:t>school/academy</w:t>
      </w:r>
      <w:r w:rsidR="008C2C18" w:rsidRPr="00104D76" w:rsidDel="008C2C18">
        <w:rPr>
          <w:rFonts w:cs="Arial"/>
          <w:sz w:val="22"/>
          <w:szCs w:val="22"/>
          <w:lang w:eastAsia="en-GB"/>
        </w:rPr>
        <w:t xml:space="preserve"> </w:t>
      </w:r>
      <w:r w:rsidRPr="00104D76">
        <w:rPr>
          <w:rFonts w:cs="Arial"/>
          <w:sz w:val="22"/>
          <w:szCs w:val="22"/>
          <w:lang w:eastAsia="en-GB"/>
        </w:rPr>
        <w:t>should consider obtaining the DBS check</w:t>
      </w:r>
      <w:r w:rsidR="00643683" w:rsidRPr="00104D76">
        <w:rPr>
          <w:rFonts w:cs="Arial"/>
          <w:sz w:val="22"/>
          <w:szCs w:val="22"/>
          <w:lang w:eastAsia="en-GB"/>
        </w:rPr>
        <w:t xml:space="preserve"> because </w:t>
      </w:r>
      <w:r w:rsidRPr="00104D76">
        <w:rPr>
          <w:rFonts w:cs="Arial"/>
          <w:sz w:val="22"/>
          <w:szCs w:val="22"/>
          <w:lang w:eastAsia="en-GB"/>
        </w:rPr>
        <w:t>self-employed people are not able to make an application directly t</w:t>
      </w:r>
      <w:r w:rsidR="00643683" w:rsidRPr="00104D76">
        <w:rPr>
          <w:rFonts w:cs="Arial"/>
          <w:sz w:val="22"/>
          <w:szCs w:val="22"/>
          <w:lang w:eastAsia="en-GB"/>
        </w:rPr>
        <w:t>o the DBS on their own account.</w:t>
      </w:r>
    </w:p>
    <w:p w:rsidR="00643683" w:rsidRPr="00104D76" w:rsidRDefault="00643683" w:rsidP="00643683">
      <w:pPr>
        <w:pStyle w:val="ListParagraph"/>
        <w:rPr>
          <w:rFonts w:cs="Arial"/>
          <w:sz w:val="22"/>
          <w:szCs w:val="22"/>
          <w:lang w:eastAsia="en-GB"/>
        </w:rPr>
      </w:pPr>
    </w:p>
    <w:p w:rsidR="00643683" w:rsidRPr="00104D76" w:rsidRDefault="008C2C18" w:rsidP="009F4920">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Schools/academies</w:t>
      </w:r>
      <w:r w:rsidRPr="00104D76" w:rsidDel="008C2C18">
        <w:rPr>
          <w:rFonts w:cs="Arial"/>
          <w:sz w:val="22"/>
          <w:szCs w:val="22"/>
          <w:lang w:eastAsia="en-GB"/>
        </w:rPr>
        <w:t xml:space="preserve"> </w:t>
      </w:r>
      <w:r w:rsidR="009F4920" w:rsidRPr="00104D76">
        <w:rPr>
          <w:rFonts w:cs="Arial"/>
          <w:sz w:val="22"/>
          <w:szCs w:val="22"/>
          <w:lang w:eastAsia="en-GB"/>
        </w:rPr>
        <w:t xml:space="preserve">should always check the identity of contractors and their </w:t>
      </w:r>
      <w:r w:rsidR="00643683" w:rsidRPr="00104D76">
        <w:rPr>
          <w:rFonts w:cs="Arial"/>
          <w:sz w:val="22"/>
          <w:szCs w:val="22"/>
          <w:lang w:eastAsia="en-GB"/>
        </w:rPr>
        <w:t xml:space="preserve">employees </w:t>
      </w:r>
      <w:r w:rsidR="009F4920" w:rsidRPr="00104D76">
        <w:rPr>
          <w:rFonts w:cs="Arial"/>
          <w:sz w:val="22"/>
          <w:szCs w:val="22"/>
          <w:lang w:eastAsia="en-GB"/>
        </w:rPr>
        <w:t xml:space="preserve">on arrival at the </w:t>
      </w:r>
      <w:r w:rsidRPr="00104D76">
        <w:rPr>
          <w:rFonts w:cs="Arial"/>
          <w:sz w:val="22"/>
          <w:szCs w:val="22"/>
          <w:lang w:eastAsia="en-GB"/>
        </w:rPr>
        <w:t>school/academy</w:t>
      </w:r>
      <w:r w:rsidR="009F4920" w:rsidRPr="00104D76">
        <w:rPr>
          <w:rFonts w:cs="Arial"/>
          <w:sz w:val="22"/>
          <w:szCs w:val="22"/>
          <w:lang w:eastAsia="en-GB"/>
        </w:rPr>
        <w:t xml:space="preserve">. </w:t>
      </w:r>
    </w:p>
    <w:p w:rsidR="00643683" w:rsidRPr="00104D76" w:rsidRDefault="00643683" w:rsidP="00643683">
      <w:pPr>
        <w:pStyle w:val="ListParagraph"/>
        <w:rPr>
          <w:rFonts w:cs="Arial"/>
          <w:sz w:val="22"/>
          <w:szCs w:val="22"/>
          <w:u w:val="single"/>
          <w:lang w:eastAsia="en-GB"/>
        </w:rPr>
      </w:pPr>
    </w:p>
    <w:p w:rsidR="009164CE" w:rsidRPr="00104D76" w:rsidRDefault="009F4920" w:rsidP="009164CE">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u w:val="single"/>
          <w:lang w:eastAsia="en-GB"/>
        </w:rPr>
        <w:lastRenderedPageBreak/>
        <w:t>Relevance of criminal records</w:t>
      </w:r>
      <w:r w:rsidR="00643683" w:rsidRPr="00104D76">
        <w:rPr>
          <w:rFonts w:cs="Arial"/>
          <w:sz w:val="22"/>
          <w:szCs w:val="22"/>
          <w:u w:val="single"/>
          <w:lang w:eastAsia="en-GB"/>
        </w:rPr>
        <w:br/>
      </w:r>
      <w:r w:rsidRPr="00104D76">
        <w:rPr>
          <w:rFonts w:cs="Arial"/>
          <w:sz w:val="22"/>
          <w:szCs w:val="22"/>
        </w:rPr>
        <w:t>When assessing applicants’ criminal records</w:t>
      </w:r>
      <w:r w:rsidR="00643683" w:rsidRPr="00104D76">
        <w:rPr>
          <w:rFonts w:cs="Arial"/>
          <w:sz w:val="22"/>
          <w:szCs w:val="22"/>
        </w:rPr>
        <w:t xml:space="preserve"> both in self-disclosures and DBS certificates, recruiting managers should </w:t>
      </w:r>
      <w:r w:rsidRPr="00104D76">
        <w:rPr>
          <w:rFonts w:cs="Arial"/>
          <w:sz w:val="22"/>
          <w:szCs w:val="22"/>
        </w:rPr>
        <w:t xml:space="preserve">consider </w:t>
      </w:r>
      <w:r w:rsidR="00643683" w:rsidRPr="00104D76">
        <w:rPr>
          <w:rFonts w:cs="Arial"/>
          <w:sz w:val="22"/>
          <w:szCs w:val="22"/>
        </w:rPr>
        <w:t xml:space="preserve">any </w:t>
      </w:r>
      <w:r w:rsidRPr="00104D76">
        <w:rPr>
          <w:rFonts w:cs="Arial"/>
          <w:sz w:val="22"/>
          <w:szCs w:val="22"/>
        </w:rPr>
        <w:t>offence</w:t>
      </w:r>
      <w:r w:rsidR="00643683" w:rsidRPr="00104D76">
        <w:rPr>
          <w:rFonts w:cs="Arial"/>
          <w:sz w:val="22"/>
          <w:szCs w:val="22"/>
        </w:rPr>
        <w:t xml:space="preserve">s </w:t>
      </w:r>
      <w:r w:rsidRPr="00104D76">
        <w:rPr>
          <w:rFonts w:cs="Arial"/>
          <w:sz w:val="22"/>
          <w:szCs w:val="22"/>
          <w:lang w:eastAsia="en-GB"/>
        </w:rPr>
        <w:t>in terms of:</w:t>
      </w:r>
      <w:r w:rsidR="009164CE" w:rsidRPr="00104D76">
        <w:rPr>
          <w:rFonts w:cs="Arial"/>
          <w:sz w:val="22"/>
          <w:szCs w:val="22"/>
          <w:lang w:eastAsia="en-GB"/>
        </w:rPr>
        <w:t xml:space="preserve"> </w:t>
      </w:r>
    </w:p>
    <w:p w:rsidR="009164CE" w:rsidRPr="00104D76" w:rsidRDefault="009164CE" w:rsidP="009164CE">
      <w:pPr>
        <w:pStyle w:val="ListParagraph"/>
        <w:autoSpaceDE w:val="0"/>
        <w:autoSpaceDN w:val="0"/>
        <w:adjustRightInd w:val="0"/>
        <w:rPr>
          <w:rFonts w:cs="Arial"/>
          <w:sz w:val="22"/>
          <w:szCs w:val="22"/>
          <w:lang w:eastAsia="en-GB"/>
        </w:rPr>
      </w:pP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nature, seriousness and relevance to the role applied for</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how long ago the offence occurred</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if it was a one-off or part of a history</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circumstances of the offence being committed</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changes in the applicant’s personal circumstances since the conviction</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country of conviction</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r w:rsidRPr="00104D76">
        <w:rPr>
          <w:rFonts w:cs="Arial"/>
          <w:sz w:val="22"/>
          <w:szCs w:val="22"/>
          <w:lang w:eastAsia="en-GB"/>
        </w:rPr>
        <w:t xml:space="preserve">subsequent decriminalisation of the offence </w:t>
      </w:r>
    </w:p>
    <w:p w:rsidR="009164CE" w:rsidRPr="00104D76" w:rsidRDefault="009164CE" w:rsidP="009164CE">
      <w:pPr>
        <w:pStyle w:val="ListParagraph"/>
        <w:numPr>
          <w:ilvl w:val="0"/>
          <w:numId w:val="6"/>
        </w:numPr>
        <w:autoSpaceDE w:val="0"/>
        <w:autoSpaceDN w:val="0"/>
        <w:adjustRightInd w:val="0"/>
        <w:ind w:left="1418" w:hanging="425"/>
        <w:rPr>
          <w:rFonts w:cs="Arial"/>
          <w:sz w:val="22"/>
          <w:szCs w:val="22"/>
          <w:lang w:eastAsia="en-GB"/>
        </w:rPr>
      </w:pPr>
      <w:proofErr w:type="gramStart"/>
      <w:r w:rsidRPr="00104D76">
        <w:rPr>
          <w:rFonts w:cs="Arial"/>
          <w:sz w:val="22"/>
          <w:szCs w:val="22"/>
          <w:lang w:eastAsia="en-GB"/>
        </w:rPr>
        <w:t>remorse</w:t>
      </w:r>
      <w:proofErr w:type="gramEnd"/>
      <w:r w:rsidRPr="00104D76">
        <w:rPr>
          <w:rFonts w:cs="Arial"/>
          <w:sz w:val="22"/>
          <w:szCs w:val="22"/>
          <w:lang w:eastAsia="en-GB"/>
        </w:rPr>
        <w:t xml:space="preserve"> and the applicant’s sense of responsibility. </w:t>
      </w:r>
    </w:p>
    <w:p w:rsidR="009164CE" w:rsidRPr="00104D76" w:rsidRDefault="009164CE" w:rsidP="009164CE">
      <w:pPr>
        <w:pStyle w:val="Title"/>
        <w:jc w:val="left"/>
        <w:rPr>
          <w:sz w:val="22"/>
          <w:szCs w:val="22"/>
          <w:u w:val="none"/>
        </w:rPr>
      </w:pPr>
    </w:p>
    <w:p w:rsidR="009164CE" w:rsidRPr="00104D76" w:rsidRDefault="009164CE" w:rsidP="009164CE">
      <w:pPr>
        <w:pStyle w:val="ListParagraph"/>
        <w:numPr>
          <w:ilvl w:val="0"/>
          <w:numId w:val="16"/>
        </w:numPr>
        <w:autoSpaceDE w:val="0"/>
        <w:autoSpaceDN w:val="0"/>
        <w:adjustRightInd w:val="0"/>
        <w:ind w:hanging="720"/>
        <w:rPr>
          <w:rFonts w:cs="Arial"/>
          <w:b/>
          <w:sz w:val="22"/>
          <w:szCs w:val="22"/>
          <w:lang w:eastAsia="en-GB"/>
        </w:rPr>
      </w:pPr>
      <w:r w:rsidRPr="00104D76">
        <w:rPr>
          <w:rFonts w:cs="Arial"/>
          <w:b/>
          <w:sz w:val="22"/>
          <w:szCs w:val="22"/>
          <w:lang w:eastAsia="en-GB"/>
        </w:rPr>
        <w:t>Induction</w:t>
      </w:r>
      <w:r w:rsidR="00441309" w:rsidRPr="00104D76">
        <w:rPr>
          <w:rFonts w:cs="Arial"/>
          <w:b/>
          <w:sz w:val="22"/>
          <w:szCs w:val="22"/>
          <w:lang w:eastAsia="en-GB"/>
        </w:rPr>
        <w:br/>
      </w:r>
    </w:p>
    <w:p w:rsidR="009164CE" w:rsidRPr="00104D76" w:rsidRDefault="00133A44" w:rsidP="009164CE">
      <w:pPr>
        <w:pStyle w:val="ListParagraph"/>
        <w:numPr>
          <w:ilvl w:val="0"/>
          <w:numId w:val="1"/>
        </w:numPr>
        <w:autoSpaceDE w:val="0"/>
        <w:autoSpaceDN w:val="0"/>
        <w:adjustRightInd w:val="0"/>
        <w:ind w:left="993" w:hanging="567"/>
        <w:rPr>
          <w:sz w:val="22"/>
          <w:szCs w:val="22"/>
        </w:rPr>
      </w:pPr>
      <w:r w:rsidRPr="00104D76">
        <w:rPr>
          <w:i/>
          <w:sz w:val="22"/>
          <w:szCs w:val="22"/>
        </w:rPr>
        <w:t>Keeping Children Safe in Educatio</w:t>
      </w:r>
      <w:r w:rsidR="009164CE" w:rsidRPr="00104D76">
        <w:rPr>
          <w:i/>
          <w:sz w:val="22"/>
          <w:szCs w:val="22"/>
        </w:rPr>
        <w:t>n</w:t>
      </w:r>
      <w:r w:rsidR="009164CE" w:rsidRPr="00104D76">
        <w:rPr>
          <w:sz w:val="22"/>
          <w:szCs w:val="22"/>
        </w:rPr>
        <w:t xml:space="preserve"> (</w:t>
      </w:r>
      <w:proofErr w:type="spellStart"/>
      <w:r w:rsidR="009164CE" w:rsidRPr="00104D76">
        <w:rPr>
          <w:sz w:val="22"/>
          <w:szCs w:val="22"/>
        </w:rPr>
        <w:t>DfE</w:t>
      </w:r>
      <w:proofErr w:type="spellEnd"/>
      <w:r w:rsidR="009164CE" w:rsidRPr="00104D76">
        <w:rPr>
          <w:sz w:val="22"/>
          <w:szCs w:val="22"/>
        </w:rPr>
        <w:t xml:space="preserve"> 2</w:t>
      </w:r>
      <w:r w:rsidRPr="00104D76">
        <w:rPr>
          <w:sz w:val="22"/>
          <w:szCs w:val="22"/>
        </w:rPr>
        <w:t>014</w:t>
      </w:r>
      <w:r w:rsidR="009164CE" w:rsidRPr="00104D76">
        <w:rPr>
          <w:sz w:val="22"/>
          <w:szCs w:val="22"/>
        </w:rPr>
        <w:t>)</w:t>
      </w:r>
      <w:r w:rsidRPr="00104D76">
        <w:rPr>
          <w:sz w:val="22"/>
          <w:szCs w:val="22"/>
        </w:rPr>
        <w:t xml:space="preserve">, </w:t>
      </w:r>
      <w:r w:rsidR="00F02484" w:rsidRPr="00104D76">
        <w:rPr>
          <w:sz w:val="22"/>
          <w:szCs w:val="22"/>
        </w:rPr>
        <w:t>highlights that</w:t>
      </w:r>
      <w:r w:rsidR="00BD5835" w:rsidRPr="00104D76">
        <w:rPr>
          <w:sz w:val="22"/>
          <w:szCs w:val="22"/>
        </w:rPr>
        <w:t>:</w:t>
      </w:r>
      <w:r w:rsidR="009164CE" w:rsidRPr="00104D76">
        <w:rPr>
          <w:sz w:val="22"/>
          <w:szCs w:val="22"/>
        </w:rPr>
        <w:t xml:space="preserve"> </w:t>
      </w:r>
    </w:p>
    <w:p w:rsidR="009164CE" w:rsidRPr="00104D76" w:rsidRDefault="009164CE" w:rsidP="009164CE">
      <w:pPr>
        <w:pStyle w:val="Default"/>
        <w:rPr>
          <w:color w:val="auto"/>
          <w:sz w:val="22"/>
          <w:szCs w:val="22"/>
        </w:rPr>
      </w:pPr>
    </w:p>
    <w:p w:rsidR="009164CE" w:rsidRPr="00104D76" w:rsidRDefault="009164CE" w:rsidP="009164CE">
      <w:pPr>
        <w:pStyle w:val="Default"/>
        <w:numPr>
          <w:ilvl w:val="0"/>
          <w:numId w:val="30"/>
        </w:numPr>
        <w:ind w:left="1418" w:hanging="425"/>
        <w:rPr>
          <w:color w:val="auto"/>
          <w:sz w:val="22"/>
          <w:szCs w:val="22"/>
        </w:rPr>
      </w:pPr>
      <w:proofErr w:type="gramStart"/>
      <w:r w:rsidRPr="00104D76">
        <w:rPr>
          <w:color w:val="auto"/>
          <w:sz w:val="22"/>
          <w:szCs w:val="22"/>
        </w:rPr>
        <w:t>Staff in schools/academies are</w:t>
      </w:r>
      <w:proofErr w:type="gramEnd"/>
      <w:r w:rsidRPr="00104D76">
        <w:rPr>
          <w:color w:val="auto"/>
          <w:sz w:val="22"/>
          <w:szCs w:val="22"/>
        </w:rPr>
        <w:t xml:space="preserve"> particularly important in safeguarding children as they are in a position to identify concerns early and provide help for children, to prevent concerns from escalating. </w:t>
      </w:r>
    </w:p>
    <w:p w:rsidR="009164CE" w:rsidRPr="00104D76" w:rsidRDefault="009164CE" w:rsidP="009164CE">
      <w:pPr>
        <w:pStyle w:val="Default"/>
        <w:numPr>
          <w:ilvl w:val="0"/>
          <w:numId w:val="30"/>
        </w:numPr>
        <w:ind w:left="1418" w:hanging="425"/>
        <w:rPr>
          <w:color w:val="auto"/>
          <w:sz w:val="22"/>
          <w:szCs w:val="22"/>
        </w:rPr>
      </w:pPr>
      <w:r w:rsidRPr="00104D76">
        <w:rPr>
          <w:color w:val="auto"/>
          <w:sz w:val="22"/>
          <w:szCs w:val="22"/>
        </w:rPr>
        <w:t xml:space="preserve">All school/academy staff </w:t>
      </w:r>
      <w:proofErr w:type="gramStart"/>
      <w:r w:rsidRPr="00104D76">
        <w:rPr>
          <w:color w:val="auto"/>
          <w:sz w:val="22"/>
          <w:szCs w:val="22"/>
        </w:rPr>
        <w:t>have</w:t>
      </w:r>
      <w:proofErr w:type="gramEnd"/>
      <w:r w:rsidRPr="00104D76">
        <w:rPr>
          <w:color w:val="auto"/>
          <w:sz w:val="22"/>
          <w:szCs w:val="22"/>
        </w:rPr>
        <w:t xml:space="preserve"> a responsibility to provide a safe environment in which children can learn. </w:t>
      </w:r>
    </w:p>
    <w:p w:rsidR="009164CE" w:rsidRPr="00104D76" w:rsidRDefault="009164CE" w:rsidP="009164CE">
      <w:pPr>
        <w:pStyle w:val="Default"/>
        <w:numPr>
          <w:ilvl w:val="0"/>
          <w:numId w:val="30"/>
        </w:numPr>
        <w:ind w:left="1418" w:hanging="425"/>
        <w:rPr>
          <w:color w:val="auto"/>
          <w:sz w:val="22"/>
          <w:szCs w:val="22"/>
        </w:rPr>
      </w:pPr>
      <w:r w:rsidRPr="00104D76">
        <w:rPr>
          <w:color w:val="auto"/>
          <w:sz w:val="22"/>
          <w:szCs w:val="22"/>
        </w:rPr>
        <w:t>Governing bodies and proprietors should appoint a member of staff of the school/academy’s leadership team to the role of designated safeguarding lead. This should be explicit in the role-holder’s job description. This person should have the appropriate authority and be given the time, funding, training, resources and support to provide advice and support to other staff on child welfare and child protection matters, to take part in strategy discussions and inter-agency meetings – and/or to support other staff to do so – and to contribute to the assessment of children.</w:t>
      </w:r>
    </w:p>
    <w:p w:rsidR="009164CE" w:rsidRPr="00104D76" w:rsidRDefault="009164CE" w:rsidP="009164CE">
      <w:pPr>
        <w:pStyle w:val="Default"/>
        <w:numPr>
          <w:ilvl w:val="0"/>
          <w:numId w:val="30"/>
        </w:numPr>
        <w:ind w:left="1418" w:hanging="425"/>
        <w:rPr>
          <w:b/>
          <w:color w:val="auto"/>
          <w:sz w:val="22"/>
          <w:szCs w:val="22"/>
        </w:rPr>
      </w:pPr>
      <w:r w:rsidRPr="00104D76">
        <w:rPr>
          <w:color w:val="auto"/>
          <w:sz w:val="22"/>
          <w:szCs w:val="22"/>
        </w:rPr>
        <w:t xml:space="preserve">Governing bodies and proprietors should ensure there is an effective child protection policy in place together with a staff behaviour policy (code of conduct).  </w:t>
      </w:r>
      <w:r w:rsidRPr="00104D76">
        <w:rPr>
          <w:b/>
          <w:color w:val="auto"/>
          <w:sz w:val="22"/>
          <w:szCs w:val="22"/>
        </w:rPr>
        <w:t xml:space="preserve">Both should be provided to all staff – including temporary staff and volunteers – on induction. </w:t>
      </w:r>
    </w:p>
    <w:p w:rsidR="009164CE" w:rsidRPr="00104D76" w:rsidRDefault="009164CE" w:rsidP="009164CE">
      <w:pPr>
        <w:pStyle w:val="Default"/>
        <w:numPr>
          <w:ilvl w:val="0"/>
          <w:numId w:val="30"/>
        </w:numPr>
        <w:ind w:left="1418" w:hanging="425"/>
        <w:rPr>
          <w:color w:val="auto"/>
          <w:sz w:val="22"/>
          <w:szCs w:val="22"/>
        </w:rPr>
      </w:pPr>
      <w:r w:rsidRPr="00104D76">
        <w:rPr>
          <w:color w:val="auto"/>
          <w:sz w:val="22"/>
          <w:szCs w:val="22"/>
        </w:rPr>
        <w:t xml:space="preserve">All staff members should be aware of systems within their school or college which support safeguarding and </w:t>
      </w:r>
      <w:r w:rsidRPr="00104D76">
        <w:rPr>
          <w:b/>
          <w:color w:val="auto"/>
          <w:sz w:val="22"/>
          <w:szCs w:val="22"/>
        </w:rPr>
        <w:t>these should be explained to them as part of their induction</w:t>
      </w:r>
      <w:r w:rsidRPr="00104D76">
        <w:rPr>
          <w:color w:val="auto"/>
          <w:sz w:val="22"/>
          <w:szCs w:val="22"/>
        </w:rPr>
        <w:t xml:space="preserve">. These must include the child protection policy; the staff behaviour policy; and the designated safeguarding lead. </w:t>
      </w:r>
    </w:p>
    <w:p w:rsidR="009164CE" w:rsidRPr="00104D76" w:rsidRDefault="00147C63" w:rsidP="009164CE">
      <w:pPr>
        <w:pStyle w:val="Default"/>
        <w:numPr>
          <w:ilvl w:val="0"/>
          <w:numId w:val="30"/>
        </w:numPr>
        <w:ind w:left="1418" w:hanging="425"/>
        <w:rPr>
          <w:color w:val="auto"/>
          <w:sz w:val="22"/>
          <w:szCs w:val="22"/>
        </w:rPr>
      </w:pPr>
      <w:r w:rsidRPr="00104D76">
        <w:rPr>
          <w:color w:val="auto"/>
          <w:sz w:val="22"/>
          <w:szCs w:val="22"/>
        </w:rPr>
        <w:t xml:space="preserve">The </w:t>
      </w:r>
      <w:r w:rsidRPr="00104D76">
        <w:rPr>
          <w:i/>
          <w:iCs/>
          <w:color w:val="auto"/>
          <w:sz w:val="22"/>
          <w:szCs w:val="22"/>
        </w:rPr>
        <w:t xml:space="preserve">Teacher Standards </w:t>
      </w:r>
      <w:r w:rsidR="00405E5A">
        <w:rPr>
          <w:i/>
          <w:iCs/>
          <w:color w:val="auto"/>
          <w:sz w:val="22"/>
          <w:szCs w:val="22"/>
        </w:rPr>
        <w:t>(as contained in the School Teachers Pay and Conditions)</w:t>
      </w:r>
      <w:r w:rsidRPr="00104D76">
        <w:rPr>
          <w:color w:val="auto"/>
          <w:sz w:val="22"/>
          <w:szCs w:val="22"/>
        </w:rPr>
        <w:t>state that teachers, including head teachers, should safeguard children’s wellbeing and maintain public trust in the teaching profession as part of their professional duties.</w:t>
      </w:r>
    </w:p>
    <w:p w:rsidR="009164CE" w:rsidRPr="00104D76" w:rsidRDefault="009164CE" w:rsidP="009164CE">
      <w:pPr>
        <w:pStyle w:val="Default"/>
        <w:numPr>
          <w:ilvl w:val="0"/>
          <w:numId w:val="30"/>
        </w:numPr>
        <w:ind w:left="1418" w:hanging="425"/>
        <w:rPr>
          <w:color w:val="auto"/>
          <w:sz w:val="22"/>
          <w:szCs w:val="22"/>
        </w:rPr>
      </w:pPr>
      <w:r w:rsidRPr="00104D76">
        <w:rPr>
          <w:color w:val="auto"/>
          <w:sz w:val="22"/>
          <w:szCs w:val="22"/>
        </w:rPr>
        <w:t xml:space="preserve">All staff members should also receive appropriate child protection training which is regularly updated. </w:t>
      </w:r>
    </w:p>
    <w:p w:rsidR="009164CE" w:rsidRPr="00104D76" w:rsidRDefault="009164CE" w:rsidP="009164CE">
      <w:pPr>
        <w:pStyle w:val="Default"/>
        <w:numPr>
          <w:ilvl w:val="0"/>
          <w:numId w:val="30"/>
        </w:numPr>
        <w:ind w:left="1418" w:hanging="425"/>
        <w:rPr>
          <w:color w:val="auto"/>
          <w:sz w:val="22"/>
          <w:szCs w:val="22"/>
        </w:rPr>
      </w:pPr>
      <w:r w:rsidRPr="00104D76">
        <w:rPr>
          <w:color w:val="auto"/>
          <w:sz w:val="22"/>
          <w:szCs w:val="22"/>
        </w:rPr>
        <w:t xml:space="preserve">All school and college staff members should be aware of the signs of abuse and neglect so that they are able to identify cases of children who may be in need of help or protection. </w:t>
      </w:r>
    </w:p>
    <w:p w:rsidR="009164CE" w:rsidRPr="00104D76" w:rsidRDefault="009164CE" w:rsidP="009164CE">
      <w:pPr>
        <w:pStyle w:val="Default"/>
        <w:numPr>
          <w:ilvl w:val="0"/>
          <w:numId w:val="30"/>
        </w:numPr>
        <w:ind w:left="1418" w:hanging="425"/>
        <w:rPr>
          <w:color w:val="auto"/>
          <w:sz w:val="22"/>
          <w:szCs w:val="22"/>
        </w:rPr>
      </w:pPr>
      <w:r w:rsidRPr="00104D76">
        <w:rPr>
          <w:color w:val="auto"/>
          <w:sz w:val="22"/>
          <w:szCs w:val="22"/>
        </w:rPr>
        <w:t xml:space="preserve">Staff members working with children are advised to maintain an attitude of ‘it could happen here’ where safeguarding is concerned. When concerned about the welfare of a child, staff members should always act in the interests of the child. </w:t>
      </w:r>
    </w:p>
    <w:p w:rsidR="00E025B6" w:rsidRPr="00104D76" w:rsidRDefault="009164CE" w:rsidP="009164CE">
      <w:pPr>
        <w:pStyle w:val="Default"/>
        <w:numPr>
          <w:ilvl w:val="0"/>
          <w:numId w:val="30"/>
        </w:numPr>
        <w:ind w:left="1418" w:hanging="425"/>
        <w:rPr>
          <w:color w:val="auto"/>
          <w:sz w:val="22"/>
          <w:szCs w:val="22"/>
        </w:rPr>
      </w:pPr>
      <w:r w:rsidRPr="00104D76">
        <w:rPr>
          <w:color w:val="auto"/>
          <w:sz w:val="22"/>
          <w:szCs w:val="22"/>
        </w:rPr>
        <w:t xml:space="preserve">Head teachers and principals should ensure that the policies and procedures adopted by governing bodies and proprietors, particularly concerning referrals </w:t>
      </w:r>
      <w:r w:rsidRPr="00104D76">
        <w:rPr>
          <w:color w:val="auto"/>
          <w:sz w:val="22"/>
          <w:szCs w:val="22"/>
        </w:rPr>
        <w:lastRenderedPageBreak/>
        <w:t xml:space="preserve">of cases of suspected abuse and neglect, are followed by all staff. </w:t>
      </w:r>
      <w:r w:rsidRPr="00104D76">
        <w:rPr>
          <w:color w:val="auto"/>
          <w:sz w:val="22"/>
          <w:szCs w:val="22"/>
        </w:rPr>
        <w:br/>
      </w:r>
    </w:p>
    <w:p w:rsidR="009164CE" w:rsidRPr="00104D76" w:rsidRDefault="009164CE" w:rsidP="00686D6E">
      <w:pPr>
        <w:pStyle w:val="Default"/>
        <w:ind w:left="1418"/>
        <w:rPr>
          <w:color w:val="auto"/>
          <w:sz w:val="22"/>
          <w:szCs w:val="22"/>
        </w:rPr>
      </w:pPr>
    </w:p>
    <w:p w:rsidR="008B0055" w:rsidRPr="00104D76" w:rsidRDefault="009164CE" w:rsidP="00686D6E">
      <w:pPr>
        <w:pStyle w:val="ListParagraph"/>
        <w:numPr>
          <w:ilvl w:val="0"/>
          <w:numId w:val="1"/>
        </w:numPr>
        <w:autoSpaceDE w:val="0"/>
        <w:autoSpaceDN w:val="0"/>
        <w:adjustRightInd w:val="0"/>
        <w:ind w:left="993" w:hanging="567"/>
        <w:rPr>
          <w:b/>
          <w:i/>
          <w:sz w:val="22"/>
          <w:szCs w:val="22"/>
        </w:rPr>
      </w:pPr>
      <w:r w:rsidRPr="00104D76">
        <w:rPr>
          <w:rFonts w:cs="Arial"/>
          <w:sz w:val="22"/>
          <w:szCs w:val="22"/>
          <w:lang w:eastAsia="en-GB"/>
        </w:rPr>
        <w:t xml:space="preserve">Furthermore, in accordance with </w:t>
      </w:r>
      <w:r w:rsidRPr="00104D76">
        <w:rPr>
          <w:rFonts w:cs="Arial"/>
          <w:i/>
          <w:sz w:val="22"/>
          <w:szCs w:val="22"/>
          <w:lang w:eastAsia="en-GB"/>
        </w:rPr>
        <w:t>Working Together 2013</w:t>
      </w:r>
      <w:r w:rsidRPr="00104D76">
        <w:rPr>
          <w:rFonts w:cs="Arial"/>
          <w:sz w:val="22"/>
          <w:szCs w:val="22"/>
          <w:lang w:eastAsia="en-GB"/>
        </w:rPr>
        <w:t>, all schools/</w:t>
      </w:r>
      <w:r w:rsidR="00DC08A1" w:rsidRPr="00104D76">
        <w:rPr>
          <w:rFonts w:cs="Arial"/>
          <w:sz w:val="22"/>
          <w:szCs w:val="22"/>
          <w:lang w:eastAsia="en-GB"/>
        </w:rPr>
        <w:t xml:space="preserve"> </w:t>
      </w:r>
      <w:r w:rsidRPr="00104D76">
        <w:rPr>
          <w:rFonts w:cs="Arial"/>
          <w:sz w:val="22"/>
          <w:szCs w:val="22"/>
          <w:lang w:eastAsia="en-GB"/>
        </w:rPr>
        <w:t xml:space="preserve">academies </w:t>
      </w:r>
      <w:r w:rsidRPr="00104D76">
        <w:rPr>
          <w:rFonts w:cs="Arial"/>
          <w:sz w:val="22"/>
          <w:szCs w:val="22"/>
        </w:rPr>
        <w:t>should have in place arrangements that reflect the importance of safeguarding and promoting the welfare of children, including:</w:t>
      </w:r>
      <w:r w:rsidRPr="00104D76">
        <w:rPr>
          <w:rFonts w:cs="Arial"/>
          <w:sz w:val="22"/>
          <w:szCs w:val="22"/>
        </w:rPr>
        <w:br/>
      </w:r>
    </w:p>
    <w:p w:rsidR="008B0055" w:rsidRPr="00104D76" w:rsidRDefault="008B0055" w:rsidP="008B0055">
      <w:pPr>
        <w:pStyle w:val="Title"/>
        <w:numPr>
          <w:ilvl w:val="0"/>
          <w:numId w:val="2"/>
        </w:numPr>
        <w:ind w:left="1418" w:hanging="425"/>
        <w:jc w:val="left"/>
        <w:rPr>
          <w:b w:val="0"/>
          <w:sz w:val="22"/>
          <w:szCs w:val="22"/>
          <w:u w:val="none"/>
        </w:rPr>
      </w:pPr>
      <w:r w:rsidRPr="00104D76">
        <w:rPr>
          <w:rFonts w:cs="Arial"/>
          <w:b w:val="0"/>
          <w:sz w:val="22"/>
          <w:szCs w:val="22"/>
          <w:u w:val="none"/>
        </w:rPr>
        <w:t xml:space="preserve">Ensuring that their </w:t>
      </w:r>
      <w:r w:rsidRPr="00104D76">
        <w:rPr>
          <w:rFonts w:cs="Arial"/>
          <w:sz w:val="22"/>
          <w:szCs w:val="22"/>
          <w:u w:val="none"/>
        </w:rPr>
        <w:t>staff are competent to carry out their responsibilities for safeguarding</w:t>
      </w:r>
      <w:r w:rsidRPr="00104D76">
        <w:rPr>
          <w:rFonts w:cs="Arial"/>
          <w:b w:val="0"/>
          <w:sz w:val="22"/>
          <w:szCs w:val="22"/>
          <w:u w:val="none"/>
        </w:rPr>
        <w:t xml:space="preserve"> and promoting the welfare of children and creating an environment where staff feel able to raise concerns and feel supported in their safeguarding role; </w:t>
      </w:r>
    </w:p>
    <w:p w:rsidR="008B0055" w:rsidRPr="00104D76" w:rsidRDefault="008B0055" w:rsidP="008B0055">
      <w:pPr>
        <w:pStyle w:val="Title"/>
        <w:ind w:left="1418"/>
        <w:jc w:val="left"/>
        <w:rPr>
          <w:b w:val="0"/>
          <w:sz w:val="22"/>
          <w:szCs w:val="22"/>
          <w:u w:val="none"/>
        </w:rPr>
      </w:pPr>
    </w:p>
    <w:p w:rsidR="008B0055" w:rsidRPr="00104D76" w:rsidRDefault="00DC08A1">
      <w:pPr>
        <w:pStyle w:val="Title"/>
        <w:numPr>
          <w:ilvl w:val="0"/>
          <w:numId w:val="2"/>
        </w:numPr>
        <w:ind w:left="1418" w:hanging="425"/>
        <w:jc w:val="left"/>
        <w:rPr>
          <w:b w:val="0"/>
          <w:sz w:val="22"/>
          <w:szCs w:val="22"/>
          <w:u w:val="none"/>
        </w:rPr>
      </w:pPr>
      <w:r w:rsidRPr="00104D76">
        <w:rPr>
          <w:rFonts w:cs="Arial"/>
          <w:b w:val="0"/>
          <w:sz w:val="22"/>
          <w:szCs w:val="22"/>
          <w:u w:val="none"/>
        </w:rPr>
        <w:t xml:space="preserve">Ensuring that all staff and volunteers </w:t>
      </w:r>
      <w:r w:rsidR="008B0055" w:rsidRPr="00104D76">
        <w:rPr>
          <w:rFonts w:cs="Arial"/>
          <w:b w:val="0"/>
          <w:sz w:val="22"/>
          <w:szCs w:val="22"/>
          <w:u w:val="none"/>
        </w:rPr>
        <w:t xml:space="preserve">have </w:t>
      </w:r>
      <w:r w:rsidR="008B0055" w:rsidRPr="00104D76">
        <w:rPr>
          <w:rFonts w:cs="Arial"/>
          <w:sz w:val="22"/>
          <w:szCs w:val="22"/>
          <w:u w:val="none"/>
        </w:rPr>
        <w:t>regular reviews of their own practice</w:t>
      </w:r>
      <w:r w:rsidR="008B0055" w:rsidRPr="00104D76">
        <w:rPr>
          <w:rFonts w:cs="Arial"/>
          <w:b w:val="0"/>
          <w:sz w:val="22"/>
          <w:szCs w:val="22"/>
          <w:u w:val="none"/>
        </w:rPr>
        <w:t xml:space="preserve"> to ensure they improve over time.</w:t>
      </w:r>
      <w:r w:rsidR="008B0055" w:rsidRPr="00104D76">
        <w:rPr>
          <w:b w:val="0"/>
          <w:sz w:val="22"/>
          <w:szCs w:val="22"/>
          <w:u w:val="none"/>
        </w:rPr>
        <w:br/>
      </w:r>
    </w:p>
    <w:p w:rsidR="002F1826" w:rsidRPr="00104D76" w:rsidRDefault="00A6093B" w:rsidP="002F1826">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ascii="FSAlbert-Bold" w:hAnsi="FSAlbert-Bold" w:cs="FSAlbert-Bold"/>
          <w:bCs/>
          <w:sz w:val="22"/>
          <w:szCs w:val="22"/>
          <w:lang w:eastAsia="en-GB"/>
        </w:rPr>
        <w:t xml:space="preserve">The application of robust processes for induction, probationary periods, supervision, training and appraisal is </w:t>
      </w:r>
      <w:r w:rsidR="00441309" w:rsidRPr="00104D76">
        <w:rPr>
          <w:rFonts w:ascii="FSAlbert-Bold" w:hAnsi="FSAlbert-Bold" w:cs="FSAlbert-Bold"/>
          <w:bCs/>
          <w:sz w:val="22"/>
          <w:szCs w:val="22"/>
          <w:lang w:eastAsia="en-GB"/>
        </w:rPr>
        <w:t xml:space="preserve">therefore </w:t>
      </w:r>
      <w:r w:rsidRPr="00104D76">
        <w:rPr>
          <w:rFonts w:ascii="FSAlbert-Bold" w:hAnsi="FSAlbert-Bold" w:cs="FSAlbert-Bold"/>
          <w:bCs/>
          <w:sz w:val="22"/>
          <w:szCs w:val="22"/>
          <w:lang w:eastAsia="en-GB"/>
        </w:rPr>
        <w:t>essential.  The importance of safeguarding should continue to be highlighted throughout the cycle of an individual’s employment.</w:t>
      </w:r>
    </w:p>
    <w:p w:rsidR="002F1826" w:rsidRPr="00104D76" w:rsidRDefault="002F1826" w:rsidP="00686D6E">
      <w:pPr>
        <w:rPr>
          <w:rFonts w:ascii="FSAlbert-Bold" w:hAnsi="FSAlbert-Bold" w:cs="FSAlbert-Bold"/>
          <w:bCs/>
          <w:sz w:val="22"/>
          <w:szCs w:val="22"/>
          <w:lang w:eastAsia="en-GB"/>
        </w:rPr>
      </w:pPr>
    </w:p>
    <w:p w:rsidR="002F1826" w:rsidRPr="00104D76" w:rsidRDefault="002F1826" w:rsidP="002F1826">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rPr>
        <w:t xml:space="preserve">Empowering and encouraging members of staff and volunteers to report concerns or allegations about the behaviour of others is essential in order to tackle inappropriate or abusive behaviour.  </w:t>
      </w:r>
      <w:r w:rsidR="00971338" w:rsidRPr="00104D76">
        <w:rPr>
          <w:rFonts w:ascii="FSAlbert-Bold" w:hAnsi="FSAlbert-Bold" w:cs="FSAlbert-Bold"/>
          <w:bCs/>
          <w:sz w:val="22"/>
          <w:szCs w:val="22"/>
          <w:lang w:eastAsia="en-GB"/>
        </w:rPr>
        <w:t>Schools/academies</w:t>
      </w:r>
      <w:r w:rsidRPr="00104D76">
        <w:rPr>
          <w:rFonts w:ascii="FSAlbert-Bold" w:hAnsi="FSAlbert-Bold" w:cs="FSAlbert-Bold"/>
          <w:bCs/>
          <w:sz w:val="22"/>
          <w:szCs w:val="22"/>
          <w:lang w:eastAsia="en-GB"/>
        </w:rPr>
        <w:t xml:space="preserve"> should therefore develop </w:t>
      </w:r>
      <w:r w:rsidRPr="00104D76">
        <w:rPr>
          <w:rFonts w:cs="Arial"/>
          <w:sz w:val="22"/>
          <w:szCs w:val="22"/>
          <w:lang w:eastAsia="en-GB"/>
        </w:rPr>
        <w:t xml:space="preserve">policies and practices that minimise opportunities for abuse and ensure its prompt reporting by promoting and </w:t>
      </w:r>
      <w:r w:rsidRPr="00104D76">
        <w:rPr>
          <w:rFonts w:ascii="FSAlbert-Bold" w:hAnsi="FSAlbert-Bold" w:cs="FSAlbert-Bold"/>
          <w:bCs/>
          <w:sz w:val="22"/>
          <w:szCs w:val="22"/>
          <w:lang w:eastAsia="en-GB"/>
        </w:rPr>
        <w:t>maintaining a</w:t>
      </w:r>
      <w:r w:rsidRPr="00104D76">
        <w:rPr>
          <w:rFonts w:cs="Arial"/>
          <w:sz w:val="22"/>
          <w:szCs w:val="22"/>
          <w:lang w:eastAsia="en-GB"/>
        </w:rPr>
        <w:t>n ongoing culture of vigilance and openness within the organisation.</w:t>
      </w:r>
    </w:p>
    <w:p w:rsidR="002F1826" w:rsidRPr="00104D76" w:rsidRDefault="002F1826" w:rsidP="002F1826">
      <w:pPr>
        <w:pStyle w:val="ListParagraph"/>
        <w:rPr>
          <w:rFonts w:cs="Arial"/>
          <w:sz w:val="22"/>
          <w:szCs w:val="22"/>
          <w:u w:val="single"/>
          <w:lang w:eastAsia="en-GB"/>
        </w:rPr>
      </w:pPr>
    </w:p>
    <w:p w:rsidR="002F1826" w:rsidRPr="00104D76" w:rsidRDefault="002F1826" w:rsidP="002F1826">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u w:val="single"/>
          <w:lang w:eastAsia="en-GB"/>
        </w:rPr>
        <w:t>Features of a safer culture</w:t>
      </w:r>
      <w:r w:rsidRPr="00104D76">
        <w:rPr>
          <w:rFonts w:cs="Arial"/>
          <w:sz w:val="22"/>
          <w:szCs w:val="22"/>
          <w:u w:val="single"/>
          <w:lang w:eastAsia="en-GB"/>
        </w:rPr>
        <w:br/>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Open, no secrets</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Belief that ‘it could happen here’</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Clear procedures for reporting concerns</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Support in raising concerns and commitment to take action</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Setting acceptable standards of behaviour</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Policies and procedures put into practice</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Induction and probationary periods</w:t>
      </w:r>
    </w:p>
    <w:p w:rsidR="002F1826" w:rsidRPr="00104D76" w:rsidRDefault="002F1826" w:rsidP="00966A65">
      <w:pPr>
        <w:pStyle w:val="ListParagraph"/>
        <w:numPr>
          <w:ilvl w:val="0"/>
          <w:numId w:val="7"/>
        </w:numPr>
        <w:autoSpaceDE w:val="0"/>
        <w:autoSpaceDN w:val="0"/>
        <w:adjustRightInd w:val="0"/>
        <w:ind w:left="1418" w:hanging="425"/>
        <w:rPr>
          <w:rFonts w:cs="Arial"/>
          <w:sz w:val="22"/>
          <w:szCs w:val="22"/>
          <w:lang w:eastAsia="en-GB"/>
        </w:rPr>
      </w:pPr>
      <w:r w:rsidRPr="00104D76">
        <w:rPr>
          <w:rFonts w:cs="Arial"/>
          <w:sz w:val="22"/>
          <w:szCs w:val="22"/>
          <w:lang w:eastAsia="en-GB"/>
        </w:rPr>
        <w:t>Commitment to safeguarding and an ongoing culture of vigilance</w:t>
      </w:r>
      <w:r w:rsidRPr="00104D76">
        <w:rPr>
          <w:rFonts w:cs="Arial"/>
          <w:sz w:val="22"/>
          <w:szCs w:val="22"/>
          <w:lang w:eastAsia="en-GB"/>
        </w:rPr>
        <w:br/>
      </w:r>
    </w:p>
    <w:p w:rsidR="005C5F0D" w:rsidRPr="00104D76" w:rsidRDefault="008B0055" w:rsidP="002F1826">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sz w:val="22"/>
          <w:szCs w:val="22"/>
        </w:rPr>
        <w:t xml:space="preserve">The familiarisation with safeguarding and child protection responsibilities before any individual commences unsupervised work with children that all staff and volunteers should be given as part of their mandatory induction </w:t>
      </w:r>
      <w:r w:rsidR="005C5F0D" w:rsidRPr="00104D76">
        <w:rPr>
          <w:sz w:val="22"/>
          <w:szCs w:val="22"/>
        </w:rPr>
        <w:t>should specific</w:t>
      </w:r>
      <w:r w:rsidRPr="00104D76">
        <w:rPr>
          <w:sz w:val="22"/>
          <w:szCs w:val="22"/>
        </w:rPr>
        <w:t>ally include</w:t>
      </w:r>
      <w:r w:rsidR="005C5F0D" w:rsidRPr="00104D76">
        <w:rPr>
          <w:sz w:val="22"/>
          <w:szCs w:val="22"/>
        </w:rPr>
        <w:t xml:space="preserve">: </w:t>
      </w:r>
    </w:p>
    <w:p w:rsidR="005C5F0D" w:rsidRPr="00104D76" w:rsidRDefault="005C5F0D" w:rsidP="00EE7500">
      <w:pPr>
        <w:pStyle w:val="Title"/>
        <w:ind w:left="993" w:hanging="567"/>
        <w:jc w:val="left"/>
        <w:rPr>
          <w:b w:val="0"/>
          <w:sz w:val="22"/>
          <w:szCs w:val="22"/>
          <w:u w:val="none"/>
        </w:rPr>
      </w:pPr>
    </w:p>
    <w:p w:rsidR="005C5F0D" w:rsidRPr="00104D76" w:rsidRDefault="005C5F0D" w:rsidP="00E41863">
      <w:pPr>
        <w:pStyle w:val="Title"/>
        <w:numPr>
          <w:ilvl w:val="0"/>
          <w:numId w:val="2"/>
        </w:numPr>
        <w:ind w:left="1418" w:hanging="425"/>
        <w:jc w:val="left"/>
        <w:rPr>
          <w:b w:val="0"/>
          <w:sz w:val="22"/>
          <w:szCs w:val="22"/>
          <w:u w:val="none"/>
        </w:rPr>
      </w:pPr>
      <w:proofErr w:type="gramStart"/>
      <w:r w:rsidRPr="00104D76">
        <w:rPr>
          <w:b w:val="0"/>
          <w:sz w:val="22"/>
          <w:szCs w:val="22"/>
          <w:u w:val="none"/>
        </w:rPr>
        <w:t>recognition</w:t>
      </w:r>
      <w:proofErr w:type="gramEnd"/>
      <w:r w:rsidRPr="00104D76">
        <w:rPr>
          <w:b w:val="0"/>
          <w:sz w:val="22"/>
          <w:szCs w:val="22"/>
          <w:u w:val="none"/>
        </w:rPr>
        <w:t xml:space="preserve"> of signs and symptoms of abuse and neglect</w:t>
      </w:r>
      <w:r w:rsidR="00EE7500" w:rsidRPr="00104D76">
        <w:rPr>
          <w:b w:val="0"/>
          <w:sz w:val="22"/>
          <w:szCs w:val="22"/>
          <w:u w:val="none"/>
        </w:rPr>
        <w:t xml:space="preserve"> (highlighting that children are abused and neglected by their parents/carers and by adults </w:t>
      </w:r>
      <w:r w:rsidR="00E41863" w:rsidRPr="00104D76">
        <w:rPr>
          <w:b w:val="0"/>
          <w:sz w:val="22"/>
          <w:szCs w:val="22"/>
          <w:u w:val="none"/>
        </w:rPr>
        <w:t>who are employed and volunteer to work with them)</w:t>
      </w:r>
    </w:p>
    <w:p w:rsidR="005C5F0D" w:rsidRPr="00104D76" w:rsidRDefault="005C5F0D" w:rsidP="00E41863">
      <w:pPr>
        <w:pStyle w:val="Title"/>
        <w:numPr>
          <w:ilvl w:val="0"/>
          <w:numId w:val="2"/>
        </w:numPr>
        <w:ind w:left="1418" w:hanging="425"/>
        <w:jc w:val="left"/>
        <w:rPr>
          <w:b w:val="0"/>
          <w:sz w:val="22"/>
          <w:szCs w:val="22"/>
          <w:u w:val="none"/>
        </w:rPr>
      </w:pPr>
      <w:proofErr w:type="gramStart"/>
      <w:r w:rsidRPr="00104D76">
        <w:rPr>
          <w:b w:val="0"/>
          <w:sz w:val="22"/>
          <w:szCs w:val="22"/>
          <w:u w:val="none"/>
        </w:rPr>
        <w:t>appropriate</w:t>
      </w:r>
      <w:proofErr w:type="gramEnd"/>
      <w:r w:rsidRPr="00104D76">
        <w:rPr>
          <w:b w:val="0"/>
          <w:sz w:val="22"/>
          <w:szCs w:val="22"/>
          <w:u w:val="none"/>
        </w:rPr>
        <w:t xml:space="preserve"> responses to disclosure </w:t>
      </w:r>
      <w:r w:rsidR="00E41863" w:rsidRPr="00104D76">
        <w:rPr>
          <w:b w:val="0"/>
          <w:sz w:val="22"/>
          <w:szCs w:val="22"/>
          <w:u w:val="none"/>
        </w:rPr>
        <w:t>of abuse or neglect by a child</w:t>
      </w:r>
    </w:p>
    <w:p w:rsidR="00E41863" w:rsidRPr="00104D76" w:rsidRDefault="005C5F0D" w:rsidP="00E41863">
      <w:pPr>
        <w:pStyle w:val="Title"/>
        <w:numPr>
          <w:ilvl w:val="0"/>
          <w:numId w:val="2"/>
        </w:numPr>
        <w:ind w:left="1418" w:hanging="425"/>
        <w:jc w:val="left"/>
        <w:rPr>
          <w:b w:val="0"/>
          <w:sz w:val="22"/>
          <w:szCs w:val="22"/>
          <w:u w:val="none"/>
        </w:rPr>
      </w:pPr>
      <w:proofErr w:type="gramStart"/>
      <w:r w:rsidRPr="00104D76">
        <w:rPr>
          <w:b w:val="0"/>
          <w:sz w:val="22"/>
          <w:szCs w:val="22"/>
          <w:u w:val="none"/>
        </w:rPr>
        <w:t>procedures</w:t>
      </w:r>
      <w:proofErr w:type="gramEnd"/>
      <w:r w:rsidRPr="00104D76">
        <w:rPr>
          <w:b w:val="0"/>
          <w:sz w:val="22"/>
          <w:szCs w:val="22"/>
          <w:u w:val="none"/>
        </w:rPr>
        <w:t xml:space="preserve"> to be followed if anyone has any concerns about a child’s safety or welfare</w:t>
      </w:r>
      <w:r w:rsidR="00E41863" w:rsidRPr="00104D76">
        <w:rPr>
          <w:b w:val="0"/>
          <w:sz w:val="22"/>
          <w:szCs w:val="22"/>
          <w:u w:val="none"/>
        </w:rPr>
        <w:t>, including the identity of the designated child protection officer within the agency or setting and the agency’s whistle blowing procedure</w:t>
      </w:r>
    </w:p>
    <w:p w:rsidR="009C1901" w:rsidRPr="00104D76" w:rsidRDefault="00E41863" w:rsidP="00686D6E">
      <w:pPr>
        <w:pStyle w:val="Title"/>
        <w:numPr>
          <w:ilvl w:val="0"/>
          <w:numId w:val="2"/>
        </w:numPr>
        <w:ind w:left="1418" w:hanging="425"/>
        <w:jc w:val="left"/>
        <w:rPr>
          <w:b w:val="0"/>
          <w:sz w:val="22"/>
          <w:szCs w:val="22"/>
          <w:u w:val="none"/>
        </w:rPr>
      </w:pPr>
      <w:proofErr w:type="gramStart"/>
      <w:r w:rsidRPr="00104D76">
        <w:rPr>
          <w:b w:val="0"/>
          <w:sz w:val="22"/>
          <w:szCs w:val="22"/>
          <w:u w:val="none"/>
        </w:rPr>
        <w:t>the</w:t>
      </w:r>
      <w:proofErr w:type="gramEnd"/>
      <w:r w:rsidRPr="00104D76">
        <w:rPr>
          <w:b w:val="0"/>
          <w:sz w:val="22"/>
          <w:szCs w:val="22"/>
          <w:u w:val="none"/>
        </w:rPr>
        <w:t xml:space="preserve"> </w:t>
      </w:r>
      <w:r w:rsidR="00EC275A">
        <w:rPr>
          <w:b w:val="0"/>
          <w:sz w:val="22"/>
          <w:szCs w:val="22"/>
          <w:u w:val="none"/>
        </w:rPr>
        <w:t>school/academy</w:t>
      </w:r>
      <w:r w:rsidRPr="00104D76">
        <w:rPr>
          <w:b w:val="0"/>
          <w:sz w:val="22"/>
          <w:szCs w:val="22"/>
          <w:u w:val="none"/>
        </w:rPr>
        <w:t>’s staff behaviour policy or code of conduct</w:t>
      </w:r>
      <w:r w:rsidR="00DB0BBF" w:rsidRPr="00104D76">
        <w:rPr>
          <w:rFonts w:ascii="FSAlbert-Light" w:hAnsi="FSAlbert-Light" w:cs="FSAlbert-Light"/>
          <w:b w:val="0"/>
          <w:sz w:val="22"/>
          <w:szCs w:val="22"/>
          <w:u w:val="none"/>
          <w:lang w:eastAsia="en-GB"/>
        </w:rPr>
        <w:t>, which makes explicit the standards of behaviour required of staff in order to safeguard children</w:t>
      </w:r>
      <w:r w:rsidR="009C1901" w:rsidRPr="00104D76">
        <w:rPr>
          <w:b w:val="0"/>
          <w:sz w:val="22"/>
          <w:szCs w:val="22"/>
          <w:u w:val="none"/>
        </w:rPr>
        <w:t xml:space="preserve">.  </w:t>
      </w:r>
    </w:p>
    <w:p w:rsidR="00965234" w:rsidRDefault="00965234">
      <w:pPr>
        <w:rPr>
          <w:rFonts w:ascii="FSAlbert-Bold" w:hAnsi="FSAlbert-Bold" w:cs="FSAlbert-Bold"/>
          <w:bCs/>
          <w:sz w:val="22"/>
          <w:szCs w:val="22"/>
          <w:lang w:eastAsia="en-GB"/>
        </w:rPr>
      </w:pPr>
      <w:r>
        <w:rPr>
          <w:rFonts w:ascii="FSAlbert-Bold" w:hAnsi="FSAlbert-Bold" w:cs="FSAlbert-Bold"/>
          <w:bCs/>
          <w:sz w:val="22"/>
          <w:szCs w:val="22"/>
          <w:lang w:eastAsia="en-GB"/>
        </w:rPr>
        <w:br w:type="page"/>
      </w:r>
    </w:p>
    <w:p w:rsidR="008077C2" w:rsidRPr="00104D76" w:rsidRDefault="008077C2" w:rsidP="00A6093B">
      <w:pPr>
        <w:rPr>
          <w:rFonts w:ascii="FSAlbert-Bold" w:hAnsi="FSAlbert-Bold" w:cs="FSAlbert-Bold"/>
          <w:bCs/>
          <w:sz w:val="22"/>
          <w:szCs w:val="22"/>
          <w:lang w:eastAsia="en-GB"/>
        </w:rPr>
      </w:pPr>
    </w:p>
    <w:p w:rsidR="00A6093B" w:rsidRPr="00104D76" w:rsidRDefault="00A6093B" w:rsidP="00A6093B">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ascii="FSAlbert-Bold" w:hAnsi="FSAlbert-Bold" w:cs="FSAlbert-Bold"/>
          <w:bCs/>
          <w:sz w:val="22"/>
          <w:szCs w:val="22"/>
          <w:lang w:eastAsia="en-GB"/>
        </w:rPr>
        <w:t xml:space="preserve">As highlighted in para 20 above, best practice would be for </w:t>
      </w:r>
      <w:r w:rsidR="00F32AD8" w:rsidRPr="00104D76">
        <w:rPr>
          <w:rFonts w:ascii="FSAlbert-Bold" w:hAnsi="FSAlbert-Bold" w:cs="FSAlbert-Bold"/>
          <w:bCs/>
          <w:sz w:val="22"/>
          <w:szCs w:val="22"/>
          <w:lang w:eastAsia="en-GB"/>
        </w:rPr>
        <w:t>schools/</w:t>
      </w:r>
      <w:r w:rsidR="00DF222E" w:rsidRPr="00104D76">
        <w:rPr>
          <w:rFonts w:ascii="FSAlbert-Bold" w:hAnsi="FSAlbert-Bold" w:cs="FSAlbert-Bold"/>
          <w:bCs/>
          <w:sz w:val="22"/>
          <w:szCs w:val="22"/>
          <w:lang w:eastAsia="en-GB"/>
        </w:rPr>
        <w:t xml:space="preserve"> </w:t>
      </w:r>
      <w:r w:rsidR="00F32AD8" w:rsidRPr="00104D76">
        <w:rPr>
          <w:rFonts w:ascii="FSAlbert-Bold" w:hAnsi="FSAlbert-Bold" w:cs="FSAlbert-Bold"/>
          <w:bCs/>
          <w:sz w:val="22"/>
          <w:szCs w:val="22"/>
          <w:lang w:eastAsia="en-GB"/>
        </w:rPr>
        <w:t>academies</w:t>
      </w:r>
      <w:r w:rsidRPr="00104D76">
        <w:rPr>
          <w:rFonts w:ascii="FSAlbert-Bold" w:hAnsi="FSAlbert-Bold" w:cs="FSAlbert-Bold"/>
          <w:bCs/>
          <w:sz w:val="22"/>
          <w:szCs w:val="22"/>
          <w:lang w:eastAsia="en-GB"/>
        </w:rPr>
        <w:t xml:space="preserve"> to send a copy of the child protection policy as part of the information pack sent to all potential applicants prior to application.  All new starters should certainly receive a copy of both the child protection policy and the staff behaviour (code of conduct) policy with their offer of employment or volunteering opportunity, with a clearly stated expectation that the new starter will have read both policies before commencing work.</w:t>
      </w:r>
    </w:p>
    <w:p w:rsidR="00A6093B" w:rsidRPr="00104D76" w:rsidRDefault="00A6093B" w:rsidP="00A6093B">
      <w:pPr>
        <w:pStyle w:val="ListParagraph"/>
        <w:rPr>
          <w:rFonts w:ascii="FSAlbert-Bold" w:hAnsi="FSAlbert-Bold" w:cs="FSAlbert-Bold"/>
          <w:bCs/>
          <w:sz w:val="22"/>
          <w:szCs w:val="22"/>
          <w:lang w:eastAsia="en-GB"/>
        </w:rPr>
      </w:pPr>
    </w:p>
    <w:p w:rsidR="008C4EC4" w:rsidRPr="00104D76" w:rsidRDefault="00A6093B" w:rsidP="008C4EC4">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ascii="FSAlbert-Bold" w:hAnsi="FSAlbert-Bold" w:cs="FSAlbert-Bold"/>
          <w:bCs/>
          <w:sz w:val="22"/>
          <w:szCs w:val="22"/>
          <w:lang w:eastAsia="en-GB"/>
        </w:rPr>
        <w:t>New starters should then be given an opportu</w:t>
      </w:r>
      <w:r w:rsidR="00F217C3" w:rsidRPr="00104D76">
        <w:rPr>
          <w:rFonts w:ascii="FSAlbert-Bold" w:hAnsi="FSAlbert-Bold" w:cs="FSAlbert-Bold"/>
          <w:bCs/>
          <w:sz w:val="22"/>
          <w:szCs w:val="22"/>
          <w:lang w:eastAsia="en-GB"/>
        </w:rPr>
        <w:t xml:space="preserve">nity to discuss and clarify any </w:t>
      </w:r>
      <w:r w:rsidRPr="00104D76">
        <w:rPr>
          <w:rFonts w:ascii="FSAlbert-Bold" w:hAnsi="FSAlbert-Bold" w:cs="FSAlbert-Bold"/>
          <w:bCs/>
          <w:sz w:val="22"/>
          <w:szCs w:val="22"/>
          <w:lang w:eastAsia="en-GB"/>
        </w:rPr>
        <w:t xml:space="preserve">issues arising from the child protection and staff behaviour policies </w:t>
      </w:r>
      <w:r w:rsidR="00F217C3" w:rsidRPr="00104D76">
        <w:rPr>
          <w:rFonts w:ascii="FSAlbert-Bold" w:hAnsi="FSAlbert-Bold" w:cs="FSAlbert-Bold"/>
          <w:bCs/>
          <w:sz w:val="22"/>
          <w:szCs w:val="22"/>
          <w:lang w:eastAsia="en-GB"/>
        </w:rPr>
        <w:t>on their first day before they have any contact with children; and should be asked to sign a pro forma to confirm they have read, understood and agree to work in</w:t>
      </w:r>
      <w:r w:rsidR="008C4EC4" w:rsidRPr="00104D76">
        <w:rPr>
          <w:rFonts w:ascii="FSAlbert-Bold" w:hAnsi="FSAlbert-Bold" w:cs="FSAlbert-Bold"/>
          <w:bCs/>
          <w:sz w:val="22"/>
          <w:szCs w:val="22"/>
          <w:lang w:eastAsia="en-GB"/>
        </w:rPr>
        <w:t xml:space="preserve"> accordance with both policies.</w:t>
      </w:r>
    </w:p>
    <w:p w:rsidR="008C4EC4" w:rsidRPr="00104D76" w:rsidRDefault="008C4EC4" w:rsidP="008C4EC4">
      <w:pPr>
        <w:pStyle w:val="ListParagraph"/>
        <w:rPr>
          <w:rFonts w:ascii="FSAlbert-Bold" w:hAnsi="FSAlbert-Bold" w:cs="FSAlbert-Bold"/>
          <w:bCs/>
          <w:sz w:val="22"/>
          <w:szCs w:val="22"/>
          <w:lang w:eastAsia="en-GB"/>
        </w:rPr>
      </w:pPr>
    </w:p>
    <w:p w:rsidR="008C4EC4" w:rsidRPr="00104D76" w:rsidRDefault="00B95448" w:rsidP="008C4EC4">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ascii="FSAlbert-Bold" w:hAnsi="FSAlbert-Bold" w:cs="FSAlbert-Bold"/>
          <w:bCs/>
          <w:sz w:val="22"/>
          <w:szCs w:val="22"/>
          <w:lang w:eastAsia="en-GB"/>
        </w:rPr>
        <w:t>Schools/academies</w:t>
      </w:r>
      <w:r w:rsidR="005B4CE2" w:rsidRPr="00104D76">
        <w:rPr>
          <w:rFonts w:ascii="FSAlbert-Bold" w:hAnsi="FSAlbert-Bold" w:cs="FSAlbert-Bold"/>
          <w:bCs/>
          <w:sz w:val="22"/>
          <w:szCs w:val="22"/>
          <w:lang w:eastAsia="en-GB"/>
        </w:rPr>
        <w:t xml:space="preserve"> also need to ensure that all staff </w:t>
      </w:r>
      <w:r w:rsidR="005B4CE2" w:rsidRPr="00104D76">
        <w:rPr>
          <w:rFonts w:ascii="FSAlbert-Light" w:hAnsi="FSAlbert-Light" w:cs="FSAlbert-Light"/>
          <w:sz w:val="22"/>
          <w:szCs w:val="22"/>
          <w:lang w:eastAsia="en-GB"/>
        </w:rPr>
        <w:t xml:space="preserve">working with children – regardless of role – are </w:t>
      </w:r>
      <w:r w:rsidR="00DB0BBF" w:rsidRPr="00104D76">
        <w:rPr>
          <w:rFonts w:ascii="FSAlbert-Light" w:hAnsi="FSAlbert-Light" w:cs="FSAlbert-Light"/>
          <w:sz w:val="22"/>
          <w:szCs w:val="22"/>
          <w:lang w:eastAsia="en-GB"/>
        </w:rPr>
        <w:t xml:space="preserve">informed about and </w:t>
      </w:r>
      <w:r w:rsidR="005B4CE2" w:rsidRPr="00104D76">
        <w:rPr>
          <w:rFonts w:ascii="FSAlbert-Light" w:hAnsi="FSAlbert-Light" w:cs="FSAlbert-Light"/>
          <w:sz w:val="22"/>
          <w:szCs w:val="22"/>
          <w:lang w:eastAsia="en-GB"/>
        </w:rPr>
        <w:t xml:space="preserve">provided with </w:t>
      </w:r>
      <w:r w:rsidR="00DB0BBF" w:rsidRPr="00104D76">
        <w:rPr>
          <w:rFonts w:ascii="FSAlbert-Light" w:hAnsi="FSAlbert-Light" w:cs="FSAlbert-Light"/>
          <w:sz w:val="22"/>
          <w:szCs w:val="22"/>
          <w:lang w:eastAsia="en-GB"/>
        </w:rPr>
        <w:t xml:space="preserve">copies of </w:t>
      </w:r>
      <w:r w:rsidR="008077C2" w:rsidRPr="00104D76">
        <w:rPr>
          <w:rFonts w:ascii="FSAlbert-Light" w:hAnsi="FSAlbert-Light" w:cs="FSAlbert-Light"/>
          <w:sz w:val="22"/>
          <w:szCs w:val="22"/>
          <w:lang w:eastAsia="en-GB"/>
        </w:rPr>
        <w:t>other relevant p</w:t>
      </w:r>
      <w:r w:rsidR="005B4CE2" w:rsidRPr="00104D76">
        <w:rPr>
          <w:rFonts w:ascii="FSAlbert-Light" w:hAnsi="FSAlbert-Light" w:cs="FSAlbert-Light"/>
          <w:sz w:val="22"/>
          <w:szCs w:val="22"/>
          <w:lang w:eastAsia="en-GB"/>
        </w:rPr>
        <w:t>olicies and procedures in relation</w:t>
      </w:r>
      <w:r w:rsidR="008077C2" w:rsidRPr="00104D76">
        <w:rPr>
          <w:rFonts w:ascii="FSAlbert-Light" w:hAnsi="FSAlbert-Light" w:cs="FSAlbert-Light"/>
          <w:sz w:val="22"/>
          <w:szCs w:val="22"/>
          <w:lang w:eastAsia="en-GB"/>
        </w:rPr>
        <w:t xml:space="preserve"> </w:t>
      </w:r>
      <w:r w:rsidR="005B4CE2" w:rsidRPr="00104D76">
        <w:rPr>
          <w:rFonts w:ascii="FSAlbert-Light" w:hAnsi="FSAlbert-Light" w:cs="FSAlbert-Light"/>
          <w:sz w:val="22"/>
          <w:szCs w:val="22"/>
          <w:lang w:eastAsia="en-GB"/>
        </w:rPr>
        <w:t xml:space="preserve">to </w:t>
      </w:r>
      <w:r w:rsidR="008077C2" w:rsidRPr="00104D76">
        <w:rPr>
          <w:rFonts w:ascii="FSAlbert-Light" w:hAnsi="FSAlbert-Light" w:cs="FSAlbert-Light"/>
          <w:sz w:val="22"/>
          <w:szCs w:val="22"/>
          <w:lang w:eastAsia="en-GB"/>
        </w:rPr>
        <w:t>s</w:t>
      </w:r>
      <w:r w:rsidR="005B4CE2" w:rsidRPr="00104D76">
        <w:rPr>
          <w:rFonts w:ascii="FSAlbert-Light" w:hAnsi="FSAlbert-Light" w:cs="FSAlbert-Light"/>
          <w:sz w:val="22"/>
          <w:szCs w:val="22"/>
          <w:lang w:eastAsia="en-GB"/>
        </w:rPr>
        <w:t xml:space="preserve">afeguarding and promoting </w:t>
      </w:r>
      <w:r w:rsidR="008077C2" w:rsidRPr="00104D76">
        <w:rPr>
          <w:rFonts w:ascii="FSAlbert-Light" w:hAnsi="FSAlbert-Light" w:cs="FSAlbert-Light"/>
          <w:sz w:val="22"/>
          <w:szCs w:val="22"/>
          <w:lang w:eastAsia="en-GB"/>
        </w:rPr>
        <w:t xml:space="preserve">the </w:t>
      </w:r>
      <w:r w:rsidR="005B4CE2" w:rsidRPr="00104D76">
        <w:rPr>
          <w:rFonts w:ascii="FSAlbert-Light" w:hAnsi="FSAlbert-Light" w:cs="FSAlbert-Light"/>
          <w:sz w:val="22"/>
          <w:szCs w:val="22"/>
          <w:lang w:eastAsia="en-GB"/>
        </w:rPr>
        <w:t>welfare</w:t>
      </w:r>
      <w:r w:rsidR="008077C2" w:rsidRPr="00104D76">
        <w:rPr>
          <w:rFonts w:ascii="FSAlbert-Light" w:hAnsi="FSAlbert-Light" w:cs="FSAlbert-Light"/>
          <w:sz w:val="22"/>
          <w:szCs w:val="22"/>
          <w:lang w:eastAsia="en-GB"/>
        </w:rPr>
        <w:t xml:space="preserve"> of children, such as:</w:t>
      </w:r>
      <w:r w:rsidR="008C4EC4" w:rsidRPr="00104D76">
        <w:rPr>
          <w:rFonts w:ascii="FSAlbert-Light" w:hAnsi="FSAlbert-Light" w:cs="FSAlbert-Light"/>
          <w:sz w:val="22"/>
          <w:szCs w:val="22"/>
          <w:lang w:eastAsia="en-GB"/>
        </w:rPr>
        <w:t xml:space="preserve"> </w:t>
      </w:r>
      <w:r w:rsidR="008C4EC4" w:rsidRPr="00104D76">
        <w:rPr>
          <w:rFonts w:ascii="FSAlbert-Light" w:hAnsi="FSAlbert-Light" w:cs="FSAlbert-Light"/>
          <w:sz w:val="22"/>
          <w:szCs w:val="22"/>
          <w:lang w:eastAsia="en-GB"/>
        </w:rPr>
        <w:br/>
      </w:r>
    </w:p>
    <w:p w:rsidR="008C4EC4" w:rsidRPr="00104D76" w:rsidRDefault="008C4EC4" w:rsidP="008C4EC4">
      <w:pPr>
        <w:pStyle w:val="Title"/>
        <w:numPr>
          <w:ilvl w:val="0"/>
          <w:numId w:val="2"/>
        </w:numPr>
        <w:ind w:left="1418" w:hanging="425"/>
        <w:jc w:val="left"/>
        <w:rPr>
          <w:b w:val="0"/>
          <w:sz w:val="22"/>
          <w:szCs w:val="22"/>
          <w:u w:val="none"/>
        </w:rPr>
      </w:pPr>
      <w:r w:rsidRPr="00104D76">
        <w:rPr>
          <w:b w:val="0"/>
          <w:sz w:val="22"/>
          <w:szCs w:val="22"/>
          <w:u w:val="none"/>
        </w:rPr>
        <w:t>Behaviour management policy</w:t>
      </w:r>
    </w:p>
    <w:p w:rsidR="008C4EC4" w:rsidRPr="00104D76" w:rsidRDefault="008C4EC4" w:rsidP="008C4EC4">
      <w:pPr>
        <w:pStyle w:val="Title"/>
        <w:numPr>
          <w:ilvl w:val="0"/>
          <w:numId w:val="2"/>
        </w:numPr>
        <w:ind w:left="1418" w:hanging="425"/>
        <w:jc w:val="left"/>
        <w:rPr>
          <w:b w:val="0"/>
          <w:sz w:val="22"/>
          <w:szCs w:val="22"/>
          <w:u w:val="none"/>
        </w:rPr>
      </w:pPr>
      <w:r w:rsidRPr="00104D76">
        <w:rPr>
          <w:b w:val="0"/>
          <w:sz w:val="22"/>
          <w:szCs w:val="22"/>
          <w:u w:val="none"/>
        </w:rPr>
        <w:t>Guidelines in respect of physical intervention and the use of force</w:t>
      </w:r>
    </w:p>
    <w:p w:rsidR="008C4EC4" w:rsidRPr="00104D76" w:rsidRDefault="008C4EC4" w:rsidP="008C4EC4">
      <w:pPr>
        <w:pStyle w:val="Title"/>
        <w:numPr>
          <w:ilvl w:val="0"/>
          <w:numId w:val="2"/>
        </w:numPr>
        <w:ind w:left="1418" w:hanging="425"/>
        <w:jc w:val="left"/>
        <w:rPr>
          <w:b w:val="0"/>
          <w:sz w:val="22"/>
          <w:szCs w:val="22"/>
          <w:u w:val="none"/>
        </w:rPr>
      </w:pPr>
      <w:r w:rsidRPr="00104D76">
        <w:rPr>
          <w:b w:val="0"/>
          <w:sz w:val="22"/>
          <w:szCs w:val="22"/>
          <w:u w:val="none"/>
        </w:rPr>
        <w:t>E safety</w:t>
      </w:r>
    </w:p>
    <w:p w:rsidR="008C4EC4" w:rsidRPr="00104D76" w:rsidRDefault="008C4EC4" w:rsidP="008C4EC4">
      <w:pPr>
        <w:pStyle w:val="Title"/>
        <w:numPr>
          <w:ilvl w:val="0"/>
          <w:numId w:val="2"/>
        </w:numPr>
        <w:ind w:left="1418" w:hanging="425"/>
        <w:jc w:val="left"/>
        <w:rPr>
          <w:b w:val="0"/>
          <w:sz w:val="22"/>
          <w:szCs w:val="22"/>
          <w:u w:val="none"/>
        </w:rPr>
      </w:pPr>
      <w:r w:rsidRPr="00104D76">
        <w:rPr>
          <w:b w:val="0"/>
          <w:sz w:val="22"/>
          <w:szCs w:val="22"/>
          <w:u w:val="none"/>
        </w:rPr>
        <w:t>Staff use of social networking</w:t>
      </w:r>
    </w:p>
    <w:p w:rsidR="008C4EC4" w:rsidRPr="00104D76" w:rsidRDefault="008C4EC4" w:rsidP="008C4EC4">
      <w:pPr>
        <w:pStyle w:val="Title"/>
        <w:numPr>
          <w:ilvl w:val="0"/>
          <w:numId w:val="2"/>
        </w:numPr>
        <w:ind w:left="1418" w:hanging="425"/>
        <w:jc w:val="left"/>
        <w:rPr>
          <w:b w:val="0"/>
          <w:sz w:val="22"/>
          <w:szCs w:val="22"/>
          <w:u w:val="none"/>
        </w:rPr>
      </w:pPr>
      <w:r w:rsidRPr="00104D76">
        <w:rPr>
          <w:b w:val="0"/>
          <w:sz w:val="22"/>
          <w:szCs w:val="22"/>
          <w:u w:val="none"/>
        </w:rPr>
        <w:t>Whistle blowing (i.e. how to raise concerns about abuse or neglect of children by other staff/volunteers or conduct of staff/volunteers that places children at risk or undermines the organisation’s safeguarding practice).</w:t>
      </w:r>
    </w:p>
    <w:p w:rsidR="008C4EC4" w:rsidRPr="00104D76" w:rsidRDefault="008C4EC4" w:rsidP="008C4EC4">
      <w:pPr>
        <w:pStyle w:val="Title"/>
        <w:numPr>
          <w:ilvl w:val="0"/>
          <w:numId w:val="2"/>
        </w:numPr>
        <w:autoSpaceDE w:val="0"/>
        <w:autoSpaceDN w:val="0"/>
        <w:adjustRightInd w:val="0"/>
        <w:ind w:left="1418" w:hanging="425"/>
        <w:jc w:val="left"/>
        <w:rPr>
          <w:rFonts w:ascii="FSAlbert-Light" w:hAnsi="FSAlbert-Light" w:cs="FSAlbert-Light"/>
          <w:b w:val="0"/>
          <w:sz w:val="22"/>
          <w:szCs w:val="22"/>
          <w:u w:val="none"/>
          <w:lang w:eastAsia="en-GB"/>
        </w:rPr>
      </w:pPr>
      <w:r w:rsidRPr="00104D76">
        <w:rPr>
          <w:rFonts w:ascii="FSAlbert-Light" w:hAnsi="FSAlbert-Light" w:cs="FSAlbert-Light"/>
          <w:b w:val="0"/>
          <w:sz w:val="22"/>
          <w:szCs w:val="22"/>
          <w:u w:val="none"/>
          <w:lang w:eastAsia="en-GB"/>
        </w:rPr>
        <w:t xml:space="preserve">Tackling </w:t>
      </w:r>
      <w:r w:rsidR="00405E5A">
        <w:rPr>
          <w:rFonts w:ascii="FSAlbert-Light" w:hAnsi="FSAlbert-Light" w:cs="FSAlbert-Light"/>
          <w:b w:val="0"/>
          <w:sz w:val="22"/>
          <w:szCs w:val="22"/>
          <w:u w:val="none"/>
          <w:lang w:eastAsia="en-GB"/>
        </w:rPr>
        <w:t xml:space="preserve">pupil </w:t>
      </w:r>
      <w:r w:rsidRPr="00104D76">
        <w:rPr>
          <w:rFonts w:ascii="FSAlbert-Light" w:hAnsi="FSAlbert-Light" w:cs="FSAlbert-Light"/>
          <w:b w:val="0"/>
          <w:sz w:val="22"/>
          <w:szCs w:val="22"/>
          <w:u w:val="none"/>
          <w:lang w:eastAsia="en-GB"/>
        </w:rPr>
        <w:t>bullying</w:t>
      </w:r>
      <w:r w:rsidR="00405E5A">
        <w:rPr>
          <w:rFonts w:ascii="FSAlbert-Light" w:hAnsi="FSAlbert-Light" w:cs="FSAlbert-Light"/>
          <w:b w:val="0"/>
          <w:sz w:val="22"/>
          <w:szCs w:val="22"/>
          <w:u w:val="none"/>
          <w:lang w:eastAsia="en-GB"/>
        </w:rPr>
        <w:t xml:space="preserve"> as outlined in the schools’ Behaviour Policy</w:t>
      </w:r>
    </w:p>
    <w:p w:rsidR="008C4EC4" w:rsidRPr="00104D76" w:rsidRDefault="008C4EC4" w:rsidP="008C4EC4">
      <w:pPr>
        <w:pStyle w:val="Title"/>
        <w:numPr>
          <w:ilvl w:val="0"/>
          <w:numId w:val="2"/>
        </w:numPr>
        <w:autoSpaceDE w:val="0"/>
        <w:autoSpaceDN w:val="0"/>
        <w:adjustRightInd w:val="0"/>
        <w:ind w:left="1418" w:hanging="425"/>
        <w:jc w:val="left"/>
        <w:rPr>
          <w:rFonts w:ascii="FSAlbert-Light" w:hAnsi="FSAlbert-Light" w:cs="FSAlbert-Light"/>
          <w:b w:val="0"/>
          <w:sz w:val="22"/>
          <w:szCs w:val="22"/>
          <w:u w:val="none"/>
          <w:lang w:eastAsia="en-GB"/>
        </w:rPr>
      </w:pPr>
      <w:r w:rsidRPr="00104D76">
        <w:rPr>
          <w:rFonts w:ascii="FSAlbert-Light" w:hAnsi="FSAlbert-Light" w:cs="FSAlbert-Light"/>
          <w:b w:val="0"/>
          <w:sz w:val="22"/>
          <w:szCs w:val="22"/>
          <w:u w:val="none"/>
          <w:lang w:eastAsia="en-GB"/>
        </w:rPr>
        <w:t>Intimate care</w:t>
      </w:r>
    </w:p>
    <w:p w:rsidR="008C4EC4" w:rsidRPr="00104D76" w:rsidRDefault="008C4EC4" w:rsidP="008C4EC4">
      <w:pPr>
        <w:pStyle w:val="Title"/>
        <w:numPr>
          <w:ilvl w:val="0"/>
          <w:numId w:val="2"/>
        </w:numPr>
        <w:autoSpaceDE w:val="0"/>
        <w:autoSpaceDN w:val="0"/>
        <w:adjustRightInd w:val="0"/>
        <w:ind w:left="1418" w:hanging="425"/>
        <w:jc w:val="left"/>
        <w:rPr>
          <w:rFonts w:ascii="FSAlbert-Light" w:hAnsi="FSAlbert-Light" w:cs="FSAlbert-Light"/>
          <w:b w:val="0"/>
          <w:sz w:val="22"/>
          <w:szCs w:val="22"/>
          <w:u w:val="none"/>
          <w:lang w:eastAsia="en-GB"/>
        </w:rPr>
      </w:pPr>
      <w:r w:rsidRPr="00104D76">
        <w:rPr>
          <w:rFonts w:ascii="FSAlbert-Light" w:hAnsi="FSAlbert-Light" w:cs="FSAlbert-Light"/>
          <w:b w:val="0"/>
          <w:sz w:val="22"/>
          <w:szCs w:val="22"/>
          <w:u w:val="none"/>
          <w:lang w:eastAsia="en-GB"/>
        </w:rPr>
        <w:t>Health and safety</w:t>
      </w:r>
    </w:p>
    <w:p w:rsidR="008C4EC4" w:rsidRPr="00104D76" w:rsidRDefault="008C4EC4" w:rsidP="008C4EC4">
      <w:pPr>
        <w:pStyle w:val="ListParagraph"/>
        <w:ind w:left="993" w:hanging="567"/>
        <w:rPr>
          <w:rFonts w:ascii="FSAlbert-Light" w:hAnsi="FSAlbert-Light" w:cs="FSAlbert-Light"/>
          <w:sz w:val="22"/>
          <w:szCs w:val="22"/>
          <w:lang w:eastAsia="en-GB"/>
        </w:rPr>
      </w:pPr>
    </w:p>
    <w:p w:rsidR="008C4EC4" w:rsidRPr="00104D76" w:rsidRDefault="008C4EC4" w:rsidP="00686D6E">
      <w:pPr>
        <w:pStyle w:val="Default"/>
        <w:rPr>
          <w:b/>
          <w:color w:val="auto"/>
          <w:sz w:val="22"/>
          <w:szCs w:val="22"/>
        </w:rPr>
      </w:pPr>
      <w:r w:rsidRPr="00104D76">
        <w:rPr>
          <w:b/>
          <w:color w:val="auto"/>
          <w:sz w:val="22"/>
          <w:szCs w:val="22"/>
        </w:rPr>
        <w:t xml:space="preserve">(3)  </w:t>
      </w:r>
      <w:r w:rsidRPr="00104D76">
        <w:rPr>
          <w:b/>
          <w:color w:val="auto"/>
          <w:sz w:val="22"/>
          <w:szCs w:val="22"/>
        </w:rPr>
        <w:tab/>
        <w:t>Training</w:t>
      </w:r>
      <w:r w:rsidR="00DF222E" w:rsidRPr="00104D76">
        <w:rPr>
          <w:b/>
          <w:color w:val="auto"/>
          <w:sz w:val="22"/>
          <w:szCs w:val="22"/>
        </w:rPr>
        <w:br/>
      </w:r>
    </w:p>
    <w:p w:rsidR="00917CB4" w:rsidRPr="00104D76" w:rsidRDefault="00971338" w:rsidP="00686D6E">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cs="Arial"/>
          <w:sz w:val="22"/>
          <w:szCs w:val="22"/>
          <w:lang w:eastAsia="en-GB"/>
        </w:rPr>
        <w:t>Schools/academies</w:t>
      </w:r>
      <w:r w:rsidR="002F1826" w:rsidRPr="00104D76">
        <w:rPr>
          <w:rFonts w:cs="Arial"/>
          <w:sz w:val="22"/>
          <w:szCs w:val="22"/>
          <w:lang w:eastAsia="en-GB"/>
        </w:rPr>
        <w:t xml:space="preserve"> should ensure that their staff training strategies include the provision of safeguarding training for staff as part of their induction and regular refresher training thereafter.  </w:t>
      </w:r>
      <w:r w:rsidR="00917CB4" w:rsidRPr="00104D76">
        <w:rPr>
          <w:rFonts w:cs="Arial"/>
          <w:sz w:val="22"/>
          <w:szCs w:val="22"/>
          <w:lang w:eastAsia="en-GB"/>
        </w:rPr>
        <w:br/>
      </w:r>
    </w:p>
    <w:p w:rsidR="00917CB4" w:rsidRPr="00104D76" w:rsidRDefault="00DF222E" w:rsidP="00686D6E">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i/>
          <w:sz w:val="22"/>
          <w:szCs w:val="22"/>
        </w:rPr>
        <w:t xml:space="preserve">Keeping Children Safe in Education </w:t>
      </w:r>
      <w:r w:rsidRPr="00104D76">
        <w:rPr>
          <w:sz w:val="22"/>
          <w:szCs w:val="22"/>
        </w:rPr>
        <w:t xml:space="preserve">states that the designated safeguarding lead should undergo updated child protection training every two years.  It also states that the Head teacher and all staff members should undergo child protection training which is updated regularly, in </w:t>
      </w:r>
      <w:r w:rsidR="00917CB4" w:rsidRPr="00104D76">
        <w:rPr>
          <w:sz w:val="22"/>
          <w:szCs w:val="22"/>
        </w:rPr>
        <w:t>line with advice from the LSCB.</w:t>
      </w:r>
      <w:r w:rsidR="00917CB4" w:rsidRPr="00104D76">
        <w:rPr>
          <w:sz w:val="22"/>
          <w:szCs w:val="22"/>
        </w:rPr>
        <w:br/>
      </w:r>
    </w:p>
    <w:p w:rsidR="00965234" w:rsidRDefault="00DF222E" w:rsidP="00686D6E">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sz w:val="22"/>
          <w:szCs w:val="22"/>
        </w:rPr>
        <w:t xml:space="preserve">Warwickshire Safeguarding Children Board advises that all staff </w:t>
      </w:r>
      <w:r w:rsidR="00917CB4" w:rsidRPr="00104D76">
        <w:rPr>
          <w:sz w:val="22"/>
          <w:szCs w:val="22"/>
        </w:rPr>
        <w:t xml:space="preserve">in all roles </w:t>
      </w:r>
      <w:r w:rsidRPr="00104D76">
        <w:rPr>
          <w:sz w:val="22"/>
          <w:szCs w:val="22"/>
        </w:rPr>
        <w:t xml:space="preserve">in a school should receive refresher training for 3 hours every 3 years as a bare minimum.  However, in order to </w:t>
      </w:r>
      <w:r w:rsidR="00917CB4" w:rsidRPr="00104D76">
        <w:rPr>
          <w:sz w:val="22"/>
          <w:szCs w:val="22"/>
        </w:rPr>
        <w:t>highlight t</w:t>
      </w:r>
      <w:r w:rsidR="00917CB4" w:rsidRPr="00104D76">
        <w:rPr>
          <w:rFonts w:ascii="FSAlbert-Bold" w:hAnsi="FSAlbert-Bold" w:cs="FSAlbert-Bold"/>
          <w:bCs/>
          <w:sz w:val="22"/>
          <w:szCs w:val="22"/>
          <w:lang w:eastAsia="en-GB"/>
        </w:rPr>
        <w:t>he importance of safeguarding to all staff and volunteers in all roles, WSCB advises that focused training should be provided in different ways on an ongoing basis, possibly including thematic training sessions, discussions in staff team meetings, material provided on the school’s online learning and resources platform for staff and the provision of guidance documents with a requirement that staff read them by identified dates.</w:t>
      </w:r>
      <w:r w:rsidR="00917CB4" w:rsidRPr="00104D76" w:rsidDel="00917CB4">
        <w:rPr>
          <w:rFonts w:cs="Arial"/>
          <w:sz w:val="22"/>
          <w:szCs w:val="22"/>
          <w:lang w:eastAsia="en-GB"/>
        </w:rPr>
        <w:t xml:space="preserve"> </w:t>
      </w:r>
      <w:r w:rsidR="00917CB4" w:rsidRPr="00104D76">
        <w:rPr>
          <w:rFonts w:cs="Arial"/>
          <w:sz w:val="22"/>
          <w:szCs w:val="22"/>
          <w:lang w:eastAsia="en-GB"/>
        </w:rPr>
        <w:br/>
      </w:r>
    </w:p>
    <w:p w:rsidR="00965234" w:rsidRDefault="00965234">
      <w:pPr>
        <w:rPr>
          <w:rFonts w:ascii="FSAlbert-Bold" w:hAnsi="FSAlbert-Bold" w:cs="FSAlbert-Bold"/>
          <w:bCs/>
          <w:sz w:val="22"/>
          <w:szCs w:val="22"/>
          <w:lang w:eastAsia="en-GB"/>
        </w:rPr>
      </w:pPr>
      <w:r>
        <w:rPr>
          <w:rFonts w:ascii="FSAlbert-Bold" w:hAnsi="FSAlbert-Bold" w:cs="FSAlbert-Bold"/>
          <w:bCs/>
          <w:sz w:val="22"/>
          <w:szCs w:val="22"/>
          <w:lang w:eastAsia="en-GB"/>
        </w:rPr>
        <w:br w:type="page"/>
      </w:r>
    </w:p>
    <w:p w:rsidR="00917CB4" w:rsidRPr="00104D76" w:rsidRDefault="00917CB4" w:rsidP="00965234">
      <w:pPr>
        <w:pStyle w:val="ListParagraph"/>
        <w:autoSpaceDE w:val="0"/>
        <w:autoSpaceDN w:val="0"/>
        <w:adjustRightInd w:val="0"/>
        <w:ind w:left="993"/>
        <w:rPr>
          <w:rFonts w:ascii="FSAlbert-Bold" w:hAnsi="FSAlbert-Bold" w:cs="FSAlbert-Bold"/>
          <w:bCs/>
          <w:sz w:val="22"/>
          <w:szCs w:val="22"/>
          <w:lang w:eastAsia="en-GB"/>
        </w:rPr>
      </w:pPr>
    </w:p>
    <w:p w:rsidR="00DC08A1" w:rsidRPr="00104D76" w:rsidRDefault="00917CB4" w:rsidP="00917CB4">
      <w:pPr>
        <w:pStyle w:val="ListParagraph"/>
        <w:numPr>
          <w:ilvl w:val="0"/>
          <w:numId w:val="1"/>
        </w:numPr>
        <w:autoSpaceDE w:val="0"/>
        <w:autoSpaceDN w:val="0"/>
        <w:adjustRightInd w:val="0"/>
        <w:ind w:left="993" w:hanging="567"/>
        <w:rPr>
          <w:sz w:val="22"/>
          <w:szCs w:val="22"/>
          <w:lang w:eastAsia="en-GB"/>
        </w:rPr>
      </w:pPr>
      <w:r w:rsidRPr="00104D76">
        <w:rPr>
          <w:rFonts w:cs="Arial"/>
          <w:sz w:val="22"/>
          <w:szCs w:val="22"/>
          <w:lang w:eastAsia="en-GB"/>
        </w:rPr>
        <w:t>WSCB advises that all staff appointed to designated safeguarding</w:t>
      </w:r>
      <w:r w:rsidRPr="00104D76">
        <w:rPr>
          <w:sz w:val="22"/>
          <w:szCs w:val="22"/>
          <w:lang w:eastAsia="en-GB"/>
        </w:rPr>
        <w:t xml:space="preserve"> lead roles access initial and refresher training provided by Warwickshire County Council Education Safeguarding Service (ESS).  The ESS also provides training for whole school staff groups, designated safeguarding governors and safer r</w:t>
      </w:r>
      <w:r w:rsidR="00E025B6" w:rsidRPr="00104D76">
        <w:rPr>
          <w:sz w:val="22"/>
          <w:szCs w:val="22"/>
          <w:lang w:eastAsia="en-GB"/>
        </w:rPr>
        <w:t>ecruitment training by request.</w:t>
      </w:r>
    </w:p>
    <w:p w:rsidR="00E1290B" w:rsidRPr="00104D76" w:rsidRDefault="00E1290B" w:rsidP="00686D6E">
      <w:pPr>
        <w:rPr>
          <w:sz w:val="22"/>
          <w:szCs w:val="22"/>
          <w:lang w:eastAsia="en-GB"/>
        </w:rPr>
      </w:pPr>
    </w:p>
    <w:p w:rsidR="00DC08A1" w:rsidRPr="00104D76" w:rsidRDefault="00DC08A1" w:rsidP="00DC08A1">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cs="Arial"/>
          <w:sz w:val="22"/>
          <w:szCs w:val="22"/>
          <w:lang w:eastAsia="en-GB"/>
        </w:rPr>
        <w:t xml:space="preserve">Schools/academies should consult the ESS and /or the </w:t>
      </w:r>
      <w:r w:rsidRPr="00104D76">
        <w:rPr>
          <w:rFonts w:cs="Arial"/>
          <w:sz w:val="22"/>
          <w:szCs w:val="22"/>
          <w:shd w:val="clear" w:color="auto" w:fill="FFFFFF"/>
        </w:rPr>
        <w:t>WSCB Inter-agency Learning &amp; Improvement Officer as necessary in order to ensure that the frequency and content of training are consistent with the WSCB training strategy.</w:t>
      </w:r>
    </w:p>
    <w:p w:rsidR="00DC08A1" w:rsidRPr="00104D76" w:rsidRDefault="00DC08A1" w:rsidP="00DC08A1">
      <w:pPr>
        <w:pStyle w:val="ListParagraph"/>
        <w:autoSpaceDE w:val="0"/>
        <w:autoSpaceDN w:val="0"/>
        <w:adjustRightInd w:val="0"/>
        <w:ind w:left="993"/>
        <w:rPr>
          <w:rFonts w:ascii="FSAlbert-Bold" w:hAnsi="FSAlbert-Bold" w:cs="FSAlbert-Bold"/>
          <w:bCs/>
          <w:sz w:val="22"/>
          <w:szCs w:val="22"/>
          <w:lang w:eastAsia="en-GB"/>
        </w:rPr>
      </w:pPr>
    </w:p>
    <w:p w:rsidR="00DC08A1" w:rsidRPr="00104D76" w:rsidRDefault="00DC08A1" w:rsidP="00DC08A1">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cs="Arial"/>
          <w:sz w:val="22"/>
          <w:szCs w:val="22"/>
          <w:shd w:val="clear" w:color="auto" w:fill="FFFFFF"/>
        </w:rPr>
        <w:t>Schools/academies are encouraged to facilitate staff and volunteers accessing WSCB inter-agency training in addition to single agency training.</w:t>
      </w:r>
    </w:p>
    <w:p w:rsidR="008B0055" w:rsidRPr="00104D76" w:rsidRDefault="008B0055" w:rsidP="00686D6E">
      <w:pPr>
        <w:pStyle w:val="ListParagraph"/>
        <w:autoSpaceDE w:val="0"/>
        <w:autoSpaceDN w:val="0"/>
        <w:adjustRightInd w:val="0"/>
        <w:ind w:left="993"/>
        <w:rPr>
          <w:rFonts w:ascii="FSAlbert-Bold" w:hAnsi="FSAlbert-Bold" w:cs="FSAlbert-Bold"/>
          <w:bCs/>
          <w:sz w:val="22"/>
          <w:szCs w:val="22"/>
          <w:lang w:eastAsia="en-GB"/>
        </w:rPr>
      </w:pPr>
    </w:p>
    <w:p w:rsidR="006B2F3D" w:rsidRPr="00104D76" w:rsidRDefault="006B2F3D" w:rsidP="006B2F3D">
      <w:pPr>
        <w:autoSpaceDE w:val="0"/>
        <w:autoSpaceDN w:val="0"/>
        <w:adjustRightInd w:val="0"/>
        <w:rPr>
          <w:rFonts w:ascii="FSAlbert-Bold" w:hAnsi="FSAlbert-Bold" w:cs="FSAlbert-Bold"/>
          <w:bCs/>
          <w:i/>
          <w:sz w:val="22"/>
          <w:szCs w:val="22"/>
          <w:lang w:eastAsia="en-GB"/>
        </w:rPr>
      </w:pPr>
      <w:r w:rsidRPr="00104D76">
        <w:rPr>
          <w:rFonts w:cs="Arial"/>
          <w:b/>
          <w:sz w:val="22"/>
          <w:szCs w:val="22"/>
          <w:lang w:eastAsia="en-GB"/>
        </w:rPr>
        <w:t xml:space="preserve">(4)  </w:t>
      </w:r>
      <w:r w:rsidRPr="00104D76">
        <w:rPr>
          <w:rFonts w:cs="Arial"/>
          <w:b/>
          <w:sz w:val="22"/>
          <w:szCs w:val="22"/>
          <w:lang w:eastAsia="en-GB"/>
        </w:rPr>
        <w:tab/>
        <w:t>Supervision</w:t>
      </w:r>
      <w:r w:rsidR="00973FFE" w:rsidRPr="00104D76">
        <w:rPr>
          <w:rFonts w:cs="Arial"/>
          <w:b/>
          <w:sz w:val="22"/>
          <w:szCs w:val="22"/>
          <w:lang w:eastAsia="en-GB"/>
        </w:rPr>
        <w:t xml:space="preserve"> and Appraisal</w:t>
      </w:r>
      <w:r w:rsidRPr="00104D76">
        <w:rPr>
          <w:rFonts w:ascii="FSAlbert-Light" w:hAnsi="FSAlbert-Light" w:cs="FSAlbert-Light"/>
          <w:sz w:val="22"/>
          <w:szCs w:val="22"/>
          <w:lang w:eastAsia="en-GB"/>
        </w:rPr>
        <w:br/>
      </w:r>
    </w:p>
    <w:p w:rsidR="00A32F8C" w:rsidRPr="00104D76" w:rsidRDefault="00973FFE" w:rsidP="00686D6E">
      <w:pPr>
        <w:pStyle w:val="ListParagraph"/>
        <w:numPr>
          <w:ilvl w:val="0"/>
          <w:numId w:val="1"/>
        </w:numPr>
        <w:autoSpaceDE w:val="0"/>
        <w:autoSpaceDN w:val="0"/>
        <w:adjustRightInd w:val="0"/>
        <w:ind w:left="993" w:hanging="567"/>
        <w:rPr>
          <w:sz w:val="22"/>
          <w:szCs w:val="22"/>
        </w:rPr>
      </w:pPr>
      <w:r w:rsidRPr="00104D76">
        <w:rPr>
          <w:rFonts w:cs="Arial"/>
          <w:sz w:val="22"/>
          <w:szCs w:val="22"/>
          <w:lang w:eastAsia="en-GB"/>
        </w:rPr>
        <w:t xml:space="preserve">In order to fulfil the requirements of </w:t>
      </w:r>
      <w:r w:rsidRPr="00104D76">
        <w:rPr>
          <w:rFonts w:cs="Arial"/>
          <w:i/>
          <w:sz w:val="22"/>
          <w:szCs w:val="22"/>
          <w:lang w:eastAsia="en-GB"/>
        </w:rPr>
        <w:t>Working Together 2013</w:t>
      </w:r>
      <w:r w:rsidR="0080775F" w:rsidRPr="00104D76">
        <w:rPr>
          <w:rFonts w:cs="Arial"/>
          <w:sz w:val="22"/>
          <w:szCs w:val="22"/>
          <w:lang w:eastAsia="en-GB"/>
        </w:rPr>
        <w:t xml:space="preserve"> a</w:t>
      </w:r>
      <w:r w:rsidR="00DC08A1" w:rsidRPr="00104D76">
        <w:rPr>
          <w:rFonts w:cs="Arial"/>
          <w:sz w:val="22"/>
          <w:szCs w:val="22"/>
          <w:lang w:eastAsia="en-GB"/>
        </w:rPr>
        <w:t xml:space="preserve">nd </w:t>
      </w:r>
      <w:r w:rsidR="00DC08A1" w:rsidRPr="00104D76">
        <w:rPr>
          <w:rFonts w:cs="Arial"/>
          <w:i/>
          <w:sz w:val="22"/>
          <w:szCs w:val="22"/>
          <w:lang w:eastAsia="en-GB"/>
        </w:rPr>
        <w:t>Keeping Children Safe in Education 2014</w:t>
      </w:r>
      <w:r w:rsidRPr="00104D76">
        <w:rPr>
          <w:rFonts w:cs="Arial"/>
          <w:sz w:val="22"/>
          <w:szCs w:val="22"/>
          <w:lang w:eastAsia="en-GB"/>
        </w:rPr>
        <w:t xml:space="preserve">, </w:t>
      </w:r>
      <w:r w:rsidR="00971338" w:rsidRPr="00104D76">
        <w:rPr>
          <w:rFonts w:cs="Arial"/>
          <w:sz w:val="22"/>
          <w:szCs w:val="22"/>
          <w:lang w:eastAsia="en-GB"/>
        </w:rPr>
        <w:t>schools/academies</w:t>
      </w:r>
      <w:r w:rsidRPr="00104D76">
        <w:rPr>
          <w:rFonts w:cs="Arial"/>
          <w:sz w:val="22"/>
          <w:szCs w:val="22"/>
          <w:lang w:eastAsia="en-GB"/>
        </w:rPr>
        <w:t xml:space="preserve"> should develop a policy for the supervision and appraisal of staff with specific reference to their safeguarding responsibilities.</w:t>
      </w:r>
    </w:p>
    <w:p w:rsidR="00A32F8C" w:rsidRPr="00104D76" w:rsidRDefault="00A32F8C" w:rsidP="00686D6E">
      <w:pPr>
        <w:pStyle w:val="ListParagraph"/>
        <w:autoSpaceDE w:val="0"/>
        <w:autoSpaceDN w:val="0"/>
        <w:adjustRightInd w:val="0"/>
        <w:ind w:left="993"/>
        <w:rPr>
          <w:sz w:val="22"/>
          <w:szCs w:val="22"/>
        </w:rPr>
      </w:pPr>
    </w:p>
    <w:p w:rsidR="00A32F8C" w:rsidRPr="00104D76" w:rsidRDefault="00A32F8C" w:rsidP="00686D6E">
      <w:pPr>
        <w:pStyle w:val="ListParagraph"/>
        <w:numPr>
          <w:ilvl w:val="0"/>
          <w:numId w:val="1"/>
        </w:numPr>
        <w:autoSpaceDE w:val="0"/>
        <w:autoSpaceDN w:val="0"/>
        <w:adjustRightInd w:val="0"/>
        <w:ind w:left="993" w:hanging="567"/>
        <w:rPr>
          <w:sz w:val="22"/>
          <w:szCs w:val="22"/>
        </w:rPr>
      </w:pPr>
      <w:r w:rsidRPr="00104D76">
        <w:rPr>
          <w:rFonts w:cs="Arial"/>
          <w:i/>
          <w:sz w:val="22"/>
          <w:szCs w:val="22"/>
          <w:lang w:eastAsia="en-GB"/>
        </w:rPr>
        <w:t xml:space="preserve">Keeping Children Safe in Education 2014 </w:t>
      </w:r>
      <w:r w:rsidRPr="00104D76">
        <w:rPr>
          <w:rFonts w:cs="Arial"/>
          <w:sz w:val="22"/>
          <w:szCs w:val="22"/>
          <w:lang w:eastAsia="en-GB"/>
        </w:rPr>
        <w:t>requires</w:t>
      </w:r>
      <w:r w:rsidRPr="00104D76">
        <w:rPr>
          <w:rFonts w:cs="Arial"/>
          <w:i/>
          <w:sz w:val="22"/>
          <w:szCs w:val="22"/>
          <w:lang w:eastAsia="en-GB"/>
        </w:rPr>
        <w:t xml:space="preserve"> </w:t>
      </w:r>
      <w:r w:rsidRPr="00104D76">
        <w:rPr>
          <w:rFonts w:cs="Arial"/>
          <w:sz w:val="22"/>
          <w:szCs w:val="22"/>
          <w:lang w:eastAsia="en-GB"/>
        </w:rPr>
        <w:t>g</w:t>
      </w:r>
      <w:r w:rsidRPr="00104D76">
        <w:rPr>
          <w:sz w:val="22"/>
          <w:szCs w:val="22"/>
        </w:rPr>
        <w:t xml:space="preserve">overning bodies and proprietors to appoint a designated safeguarding lead, who should be a member of the school/academy’s leadership team and should have the appropriate authority and be given the time, funding, training, resources and </w:t>
      </w:r>
      <w:r w:rsidRPr="00104D76">
        <w:rPr>
          <w:b/>
          <w:sz w:val="22"/>
          <w:szCs w:val="22"/>
        </w:rPr>
        <w:t>support</w:t>
      </w:r>
      <w:r w:rsidRPr="00104D76">
        <w:rPr>
          <w:sz w:val="22"/>
          <w:szCs w:val="22"/>
        </w:rPr>
        <w:t xml:space="preserve"> to provide </w:t>
      </w:r>
      <w:r w:rsidRPr="00104D76">
        <w:rPr>
          <w:b/>
          <w:sz w:val="22"/>
          <w:szCs w:val="22"/>
        </w:rPr>
        <w:t>advice and support to other staff</w:t>
      </w:r>
      <w:r w:rsidRPr="00104D76">
        <w:rPr>
          <w:sz w:val="22"/>
          <w:szCs w:val="22"/>
        </w:rPr>
        <w:t xml:space="preserve"> on child welfare and child protection matters. </w:t>
      </w:r>
      <w:r w:rsidRPr="00104D76">
        <w:rPr>
          <w:sz w:val="22"/>
          <w:szCs w:val="22"/>
        </w:rPr>
        <w:br/>
      </w:r>
    </w:p>
    <w:p w:rsidR="008049A8" w:rsidRPr="00F2704E" w:rsidRDefault="00A32F8C" w:rsidP="00965234">
      <w:pPr>
        <w:pStyle w:val="ListParagraph"/>
        <w:numPr>
          <w:ilvl w:val="0"/>
          <w:numId w:val="1"/>
        </w:numPr>
        <w:autoSpaceDE w:val="0"/>
        <w:autoSpaceDN w:val="0"/>
        <w:adjustRightInd w:val="0"/>
        <w:ind w:left="993" w:hanging="567"/>
        <w:rPr>
          <w:b/>
          <w:sz w:val="22"/>
          <w:szCs w:val="22"/>
        </w:rPr>
      </w:pPr>
      <w:r w:rsidRPr="00104D76">
        <w:rPr>
          <w:sz w:val="22"/>
          <w:szCs w:val="22"/>
        </w:rPr>
        <w:t xml:space="preserve">Annex B of </w:t>
      </w:r>
      <w:r w:rsidRPr="00104D76">
        <w:rPr>
          <w:rFonts w:cs="Arial"/>
          <w:i/>
          <w:sz w:val="22"/>
          <w:szCs w:val="22"/>
          <w:lang w:eastAsia="en-GB"/>
        </w:rPr>
        <w:t xml:space="preserve">Keeping Children Safe in Education 2014 </w:t>
      </w:r>
      <w:r w:rsidRPr="00104D76">
        <w:rPr>
          <w:rFonts w:cs="Arial"/>
          <w:sz w:val="22"/>
          <w:szCs w:val="22"/>
          <w:lang w:eastAsia="en-GB"/>
        </w:rPr>
        <w:t>defines the responsibilities of the Designated Safeguarding Lead and highlights that the post holder should a</w:t>
      </w:r>
      <w:r w:rsidRPr="00104D76">
        <w:rPr>
          <w:sz w:val="22"/>
          <w:szCs w:val="22"/>
        </w:rPr>
        <w:t xml:space="preserve">ct as a </w:t>
      </w:r>
      <w:r w:rsidRPr="00104D76">
        <w:rPr>
          <w:b/>
          <w:sz w:val="22"/>
          <w:szCs w:val="22"/>
        </w:rPr>
        <w:t>source of support, advice and expertise to staff</w:t>
      </w:r>
      <w:r w:rsidRPr="00104D76">
        <w:rPr>
          <w:sz w:val="22"/>
          <w:szCs w:val="22"/>
        </w:rPr>
        <w:t xml:space="preserve"> on matters of safety and safeguarding.</w:t>
      </w:r>
      <w:r w:rsidR="00832D9D" w:rsidRPr="00104D76">
        <w:rPr>
          <w:sz w:val="22"/>
          <w:szCs w:val="22"/>
        </w:rPr>
        <w:br/>
      </w:r>
    </w:p>
    <w:p w:rsidR="008049A8" w:rsidRPr="00104D76" w:rsidRDefault="008049A8">
      <w:pPr>
        <w:pStyle w:val="ListParagraph"/>
        <w:numPr>
          <w:ilvl w:val="0"/>
          <w:numId w:val="18"/>
        </w:numPr>
        <w:autoSpaceDE w:val="0"/>
        <w:autoSpaceDN w:val="0"/>
        <w:adjustRightInd w:val="0"/>
        <w:ind w:hanging="720"/>
        <w:rPr>
          <w:rFonts w:cs="Arial"/>
          <w:sz w:val="22"/>
          <w:szCs w:val="22"/>
        </w:rPr>
      </w:pPr>
      <w:r w:rsidRPr="00F2704E">
        <w:rPr>
          <w:rFonts w:cs="Arial"/>
          <w:b/>
          <w:bCs/>
          <w:sz w:val="22"/>
          <w:szCs w:val="22"/>
          <w:lang w:eastAsia="en-GB"/>
        </w:rPr>
        <w:t>Managing allegations</w:t>
      </w:r>
      <w:r w:rsidRPr="00104D76">
        <w:rPr>
          <w:rFonts w:cs="Arial"/>
          <w:b/>
          <w:bCs/>
          <w:sz w:val="22"/>
          <w:szCs w:val="22"/>
          <w:lang w:eastAsia="en-GB"/>
        </w:rPr>
        <w:t xml:space="preserve"> </w:t>
      </w:r>
      <w:r w:rsidR="009E61AD" w:rsidRPr="00104D76">
        <w:rPr>
          <w:rFonts w:cs="Arial"/>
          <w:b/>
          <w:bCs/>
          <w:sz w:val="22"/>
          <w:szCs w:val="22"/>
          <w:lang w:eastAsia="en-GB"/>
        </w:rPr>
        <w:br/>
      </w:r>
    </w:p>
    <w:p w:rsidR="008049A8" w:rsidRPr="00104D76" w:rsidRDefault="008049A8" w:rsidP="008049A8">
      <w:pPr>
        <w:pStyle w:val="ListParagraph"/>
        <w:numPr>
          <w:ilvl w:val="0"/>
          <w:numId w:val="1"/>
        </w:numPr>
        <w:autoSpaceDE w:val="0"/>
        <w:autoSpaceDN w:val="0"/>
        <w:adjustRightInd w:val="0"/>
        <w:ind w:left="993" w:hanging="567"/>
        <w:rPr>
          <w:rFonts w:ascii="FSAlbert-Bold" w:hAnsi="FSAlbert-Bold" w:cs="FSAlbert-Bold"/>
          <w:bCs/>
          <w:sz w:val="22"/>
          <w:szCs w:val="22"/>
          <w:lang w:eastAsia="en-GB"/>
        </w:rPr>
      </w:pPr>
      <w:r w:rsidRPr="00104D76">
        <w:rPr>
          <w:rFonts w:cs="Arial"/>
          <w:sz w:val="22"/>
          <w:szCs w:val="22"/>
          <w:lang w:eastAsia="en-GB"/>
        </w:rPr>
        <w:t xml:space="preserve">In accordance with </w:t>
      </w:r>
      <w:r w:rsidRPr="00104D76">
        <w:rPr>
          <w:rFonts w:cs="Arial"/>
          <w:i/>
          <w:sz w:val="22"/>
          <w:szCs w:val="22"/>
          <w:lang w:eastAsia="en-GB"/>
        </w:rPr>
        <w:t>Working Together 2013</w:t>
      </w:r>
      <w:r w:rsidR="0000272D" w:rsidRPr="00104D76">
        <w:rPr>
          <w:rFonts w:cs="Arial"/>
          <w:i/>
          <w:sz w:val="22"/>
          <w:szCs w:val="22"/>
          <w:lang w:eastAsia="en-GB"/>
        </w:rPr>
        <w:t xml:space="preserve"> </w:t>
      </w:r>
      <w:r w:rsidR="0000272D" w:rsidRPr="00104D76">
        <w:rPr>
          <w:rFonts w:cs="Arial"/>
          <w:sz w:val="22"/>
          <w:szCs w:val="22"/>
          <w:lang w:eastAsia="en-GB"/>
        </w:rPr>
        <w:t>and</w:t>
      </w:r>
      <w:r w:rsidR="0000272D" w:rsidRPr="00104D76">
        <w:rPr>
          <w:rFonts w:cs="Arial"/>
          <w:i/>
          <w:sz w:val="22"/>
          <w:szCs w:val="22"/>
          <w:lang w:eastAsia="en-GB"/>
        </w:rPr>
        <w:t xml:space="preserve"> Keeping Children Safe in Education 2014</w:t>
      </w:r>
      <w:r w:rsidRPr="00104D76">
        <w:rPr>
          <w:rFonts w:cs="Arial"/>
          <w:sz w:val="22"/>
          <w:szCs w:val="22"/>
          <w:lang w:eastAsia="en-GB"/>
        </w:rPr>
        <w:t xml:space="preserve">, all </w:t>
      </w:r>
      <w:r w:rsidR="00F32AD8" w:rsidRPr="00104D76">
        <w:rPr>
          <w:rFonts w:cs="Arial"/>
          <w:sz w:val="22"/>
          <w:szCs w:val="22"/>
          <w:lang w:eastAsia="en-GB"/>
        </w:rPr>
        <w:t>schools/academies</w:t>
      </w:r>
      <w:r w:rsidRPr="00104D76">
        <w:rPr>
          <w:rFonts w:cs="Arial"/>
          <w:sz w:val="22"/>
          <w:szCs w:val="22"/>
          <w:lang w:eastAsia="en-GB"/>
        </w:rPr>
        <w:t xml:space="preserve"> </w:t>
      </w:r>
      <w:r w:rsidRPr="00104D76">
        <w:rPr>
          <w:rFonts w:cs="Arial"/>
          <w:sz w:val="22"/>
          <w:szCs w:val="22"/>
        </w:rPr>
        <w:t xml:space="preserve">should have in place arrangements that include clear </w:t>
      </w:r>
      <w:r w:rsidR="0000272D" w:rsidRPr="00104D76">
        <w:rPr>
          <w:rFonts w:cs="Arial"/>
          <w:sz w:val="22"/>
          <w:szCs w:val="22"/>
        </w:rPr>
        <w:t xml:space="preserve">procedures </w:t>
      </w:r>
      <w:r w:rsidRPr="00104D76">
        <w:rPr>
          <w:rFonts w:cs="Arial"/>
          <w:sz w:val="22"/>
          <w:szCs w:val="22"/>
        </w:rPr>
        <w:t xml:space="preserve">for dealing with allegations against </w:t>
      </w:r>
      <w:r w:rsidR="0000272D" w:rsidRPr="00104D76">
        <w:rPr>
          <w:sz w:val="22"/>
          <w:szCs w:val="22"/>
        </w:rPr>
        <w:t>members of staff and volunteers.</w:t>
      </w:r>
      <w:r w:rsidR="0000272D" w:rsidRPr="00104D76">
        <w:rPr>
          <w:rFonts w:cs="Arial"/>
          <w:sz w:val="22"/>
          <w:szCs w:val="22"/>
        </w:rPr>
        <w:t xml:space="preserve"> </w:t>
      </w:r>
      <w:r w:rsidRPr="00104D76">
        <w:rPr>
          <w:rFonts w:cs="Arial"/>
          <w:sz w:val="22"/>
          <w:szCs w:val="22"/>
        </w:rPr>
        <w:t xml:space="preserve"> An allegation may relate to a person who works with children who has:</w:t>
      </w:r>
      <w:r w:rsidRPr="00104D76">
        <w:rPr>
          <w:rFonts w:ascii="FSAlbert-Light" w:hAnsi="FSAlbert-Light" w:cs="FSAlbert-Light"/>
          <w:sz w:val="22"/>
          <w:szCs w:val="22"/>
          <w:lang w:eastAsia="en-GB"/>
        </w:rPr>
        <w:t xml:space="preserve"> </w:t>
      </w:r>
      <w:r w:rsidRPr="00104D76">
        <w:rPr>
          <w:rFonts w:ascii="FSAlbert-Light" w:hAnsi="FSAlbert-Light" w:cs="FSAlbert-Light"/>
          <w:sz w:val="22"/>
          <w:szCs w:val="22"/>
          <w:lang w:eastAsia="en-GB"/>
        </w:rPr>
        <w:br/>
      </w:r>
    </w:p>
    <w:p w:rsidR="008049A8" w:rsidRPr="00104D76" w:rsidRDefault="008049A8" w:rsidP="008049A8">
      <w:pPr>
        <w:pStyle w:val="Title"/>
        <w:numPr>
          <w:ilvl w:val="0"/>
          <w:numId w:val="2"/>
        </w:numPr>
        <w:ind w:left="1418" w:hanging="425"/>
        <w:jc w:val="left"/>
        <w:rPr>
          <w:b w:val="0"/>
          <w:sz w:val="22"/>
          <w:szCs w:val="22"/>
          <w:u w:val="none"/>
        </w:rPr>
      </w:pPr>
      <w:proofErr w:type="gramStart"/>
      <w:r w:rsidRPr="00104D76">
        <w:rPr>
          <w:rFonts w:cs="Arial"/>
          <w:b w:val="0"/>
          <w:sz w:val="22"/>
          <w:szCs w:val="22"/>
          <w:u w:val="none"/>
        </w:rPr>
        <w:t>behaved</w:t>
      </w:r>
      <w:proofErr w:type="gramEnd"/>
      <w:r w:rsidRPr="00104D76">
        <w:rPr>
          <w:rFonts w:cs="Arial"/>
          <w:b w:val="0"/>
          <w:sz w:val="22"/>
          <w:szCs w:val="22"/>
          <w:u w:val="none"/>
        </w:rPr>
        <w:t xml:space="preserve"> in a way that has harmed a child, or may have harmed a child;</w:t>
      </w:r>
    </w:p>
    <w:p w:rsidR="008049A8" w:rsidRPr="00104D76" w:rsidRDefault="008049A8" w:rsidP="008049A8">
      <w:pPr>
        <w:pStyle w:val="Title"/>
        <w:numPr>
          <w:ilvl w:val="0"/>
          <w:numId w:val="2"/>
        </w:numPr>
        <w:ind w:left="1418" w:hanging="425"/>
        <w:jc w:val="left"/>
        <w:rPr>
          <w:b w:val="0"/>
          <w:sz w:val="22"/>
          <w:szCs w:val="22"/>
          <w:u w:val="none"/>
        </w:rPr>
      </w:pPr>
      <w:proofErr w:type="gramStart"/>
      <w:r w:rsidRPr="00104D76">
        <w:rPr>
          <w:rFonts w:cs="Arial"/>
          <w:b w:val="0"/>
          <w:sz w:val="22"/>
          <w:szCs w:val="22"/>
          <w:u w:val="none"/>
        </w:rPr>
        <w:t>possibly</w:t>
      </w:r>
      <w:proofErr w:type="gramEnd"/>
      <w:r w:rsidRPr="00104D76">
        <w:rPr>
          <w:rFonts w:cs="Arial"/>
          <w:b w:val="0"/>
          <w:sz w:val="22"/>
          <w:szCs w:val="22"/>
          <w:u w:val="none"/>
        </w:rPr>
        <w:t xml:space="preserve"> committed a criminal offence aga</w:t>
      </w:r>
      <w:r w:rsidRPr="00104D76">
        <w:rPr>
          <w:b w:val="0"/>
          <w:sz w:val="22"/>
          <w:szCs w:val="22"/>
          <w:u w:val="none"/>
        </w:rPr>
        <w:t>inst or related to a child; or</w:t>
      </w:r>
    </w:p>
    <w:p w:rsidR="008049A8" w:rsidRPr="00104D76" w:rsidRDefault="008049A8" w:rsidP="008049A8">
      <w:pPr>
        <w:pStyle w:val="Title"/>
        <w:numPr>
          <w:ilvl w:val="0"/>
          <w:numId w:val="2"/>
        </w:numPr>
        <w:ind w:left="1418" w:hanging="425"/>
        <w:jc w:val="left"/>
        <w:rPr>
          <w:b w:val="0"/>
          <w:sz w:val="22"/>
          <w:szCs w:val="22"/>
          <w:u w:val="none"/>
        </w:rPr>
      </w:pPr>
      <w:proofErr w:type="gramStart"/>
      <w:r w:rsidRPr="00104D76">
        <w:rPr>
          <w:rFonts w:cs="Arial"/>
          <w:b w:val="0"/>
          <w:sz w:val="22"/>
          <w:szCs w:val="22"/>
          <w:u w:val="none"/>
        </w:rPr>
        <w:t>behaved</w:t>
      </w:r>
      <w:proofErr w:type="gramEnd"/>
      <w:r w:rsidRPr="00104D76">
        <w:rPr>
          <w:rFonts w:cs="Arial"/>
          <w:b w:val="0"/>
          <w:sz w:val="22"/>
          <w:szCs w:val="22"/>
          <w:u w:val="none"/>
        </w:rPr>
        <w:t xml:space="preserve"> towards a child or children in a way that indicates they may pose a risk of harm to children. </w:t>
      </w:r>
    </w:p>
    <w:p w:rsidR="001E364C" w:rsidRPr="00104D76" w:rsidRDefault="001E364C" w:rsidP="001E364C">
      <w:pPr>
        <w:rPr>
          <w:rFonts w:cs="Arial"/>
          <w:sz w:val="22"/>
          <w:szCs w:val="22"/>
        </w:rPr>
      </w:pPr>
    </w:p>
    <w:p w:rsidR="003B26AF" w:rsidRPr="00104D76" w:rsidRDefault="00373D81" w:rsidP="00686D6E">
      <w:pPr>
        <w:pStyle w:val="ListParagraph"/>
        <w:numPr>
          <w:ilvl w:val="0"/>
          <w:numId w:val="1"/>
        </w:numPr>
        <w:autoSpaceDE w:val="0"/>
        <w:autoSpaceDN w:val="0"/>
        <w:adjustRightInd w:val="0"/>
        <w:ind w:left="993" w:hanging="567"/>
        <w:rPr>
          <w:rFonts w:cs="Arial"/>
          <w:sz w:val="22"/>
          <w:szCs w:val="22"/>
        </w:rPr>
      </w:pPr>
      <w:r w:rsidRPr="00104D76">
        <w:rPr>
          <w:sz w:val="22"/>
          <w:szCs w:val="22"/>
        </w:rPr>
        <w:t xml:space="preserve">The </w:t>
      </w:r>
      <w:r w:rsidR="00E944EA" w:rsidRPr="00104D76">
        <w:rPr>
          <w:sz w:val="22"/>
          <w:szCs w:val="22"/>
        </w:rPr>
        <w:t>school/academy’s procedure</w:t>
      </w:r>
      <w:r w:rsidRPr="00104D76">
        <w:rPr>
          <w:sz w:val="22"/>
          <w:szCs w:val="22"/>
        </w:rPr>
        <w:t xml:space="preserve"> must state that </w:t>
      </w:r>
      <w:r w:rsidR="00E944EA" w:rsidRPr="00104D76">
        <w:rPr>
          <w:sz w:val="22"/>
          <w:szCs w:val="22"/>
        </w:rPr>
        <w:t xml:space="preserve">it </w:t>
      </w:r>
      <w:r w:rsidRPr="00104D76">
        <w:rPr>
          <w:sz w:val="22"/>
          <w:szCs w:val="22"/>
        </w:rPr>
        <w:t>relate</w:t>
      </w:r>
      <w:r w:rsidR="00E944EA" w:rsidRPr="00104D76">
        <w:rPr>
          <w:sz w:val="22"/>
          <w:szCs w:val="22"/>
        </w:rPr>
        <w:t>s</w:t>
      </w:r>
      <w:r w:rsidRPr="00104D76">
        <w:rPr>
          <w:sz w:val="22"/>
          <w:szCs w:val="22"/>
        </w:rPr>
        <w:t xml:space="preserve"> to members of staff and volunteers who are currently working in </w:t>
      </w:r>
      <w:r w:rsidR="00E944EA" w:rsidRPr="00104D76">
        <w:rPr>
          <w:sz w:val="22"/>
          <w:szCs w:val="22"/>
        </w:rPr>
        <w:t xml:space="preserve">the </w:t>
      </w:r>
      <w:r w:rsidRPr="00104D76">
        <w:rPr>
          <w:sz w:val="22"/>
          <w:szCs w:val="22"/>
        </w:rPr>
        <w:t xml:space="preserve">school/academy regardless of whether the school/academy is where the alleged abuse took place.  Allegations against a teacher who is no longer teaching should be referred to the Police. </w:t>
      </w:r>
    </w:p>
    <w:p w:rsidR="00965234" w:rsidRDefault="00965234">
      <w:pPr>
        <w:rPr>
          <w:rFonts w:cs="Arial"/>
          <w:sz w:val="22"/>
          <w:szCs w:val="22"/>
        </w:rPr>
      </w:pPr>
      <w:r>
        <w:rPr>
          <w:rFonts w:cs="Arial"/>
          <w:sz w:val="22"/>
          <w:szCs w:val="22"/>
        </w:rPr>
        <w:br w:type="page"/>
      </w:r>
    </w:p>
    <w:p w:rsidR="003B26AF" w:rsidRPr="00104D76" w:rsidRDefault="003B26AF" w:rsidP="00686D6E">
      <w:pPr>
        <w:pStyle w:val="ListParagraph"/>
        <w:autoSpaceDE w:val="0"/>
        <w:autoSpaceDN w:val="0"/>
        <w:adjustRightInd w:val="0"/>
        <w:ind w:left="993"/>
        <w:rPr>
          <w:rFonts w:cs="Arial"/>
          <w:sz w:val="22"/>
          <w:szCs w:val="22"/>
        </w:rPr>
      </w:pPr>
    </w:p>
    <w:p w:rsidR="00373D81" w:rsidRPr="00104D76" w:rsidRDefault="00E944EA">
      <w:pPr>
        <w:pStyle w:val="ListParagraph"/>
        <w:numPr>
          <w:ilvl w:val="0"/>
          <w:numId w:val="1"/>
        </w:numPr>
        <w:autoSpaceDE w:val="0"/>
        <w:autoSpaceDN w:val="0"/>
        <w:adjustRightInd w:val="0"/>
        <w:ind w:left="993" w:hanging="567"/>
        <w:rPr>
          <w:rFonts w:cs="Arial"/>
          <w:sz w:val="22"/>
          <w:szCs w:val="22"/>
        </w:rPr>
      </w:pPr>
      <w:r w:rsidRPr="00104D76">
        <w:rPr>
          <w:rFonts w:cs="Arial"/>
          <w:sz w:val="22"/>
          <w:szCs w:val="22"/>
        </w:rPr>
        <w:t xml:space="preserve">Schools/academies must ensure that their procedures for dealing with allegations against </w:t>
      </w:r>
      <w:r w:rsidRPr="00104D76">
        <w:rPr>
          <w:sz w:val="22"/>
          <w:szCs w:val="22"/>
        </w:rPr>
        <w:t>members of staff and volunteers</w:t>
      </w:r>
      <w:r w:rsidRPr="00104D76">
        <w:rPr>
          <w:rFonts w:cs="Arial"/>
          <w:sz w:val="22"/>
          <w:szCs w:val="22"/>
        </w:rPr>
        <w:t xml:space="preserve"> are consistent with Part Four of </w:t>
      </w:r>
      <w:r w:rsidRPr="00104D76">
        <w:rPr>
          <w:rFonts w:cs="Arial"/>
          <w:i/>
          <w:sz w:val="22"/>
          <w:szCs w:val="22"/>
          <w:lang w:eastAsia="en-GB"/>
        </w:rPr>
        <w:t xml:space="preserve">Keeping Children Safe in Education 2014 </w:t>
      </w:r>
      <w:r w:rsidRPr="00104D76">
        <w:rPr>
          <w:rFonts w:cs="Arial"/>
          <w:sz w:val="22"/>
          <w:szCs w:val="22"/>
          <w:lang w:eastAsia="en-GB"/>
        </w:rPr>
        <w:t>and WSCB’s</w:t>
      </w:r>
      <w:r w:rsidRPr="00104D76">
        <w:rPr>
          <w:rFonts w:cs="Arial"/>
          <w:i/>
          <w:sz w:val="22"/>
          <w:szCs w:val="22"/>
          <w:lang w:eastAsia="en-GB"/>
        </w:rPr>
        <w:t xml:space="preserve"> </w:t>
      </w:r>
      <w:r w:rsidRPr="00104D76">
        <w:rPr>
          <w:rFonts w:cs="Arial"/>
          <w:sz w:val="22"/>
          <w:szCs w:val="22"/>
          <w:lang w:eastAsia="en-GB"/>
        </w:rPr>
        <w:t xml:space="preserve">procedure </w:t>
      </w:r>
      <w:r w:rsidRPr="00104D76">
        <w:rPr>
          <w:rFonts w:cs="Arial"/>
          <w:i/>
          <w:sz w:val="22"/>
          <w:szCs w:val="22"/>
        </w:rPr>
        <w:t>Managing Allegations against People who work with Children</w:t>
      </w:r>
      <w:r w:rsidRPr="00104D76">
        <w:rPr>
          <w:rFonts w:cs="Arial"/>
          <w:sz w:val="22"/>
          <w:szCs w:val="22"/>
        </w:rPr>
        <w:t xml:space="preserve"> (section 6 of </w:t>
      </w:r>
      <w:r w:rsidR="003B26AF" w:rsidRPr="00104D76">
        <w:rPr>
          <w:rFonts w:cs="Arial"/>
          <w:sz w:val="22"/>
          <w:szCs w:val="22"/>
        </w:rPr>
        <w:t>WSCB’s inter-agency safeguarding procedures)</w:t>
      </w:r>
      <w:r w:rsidR="00EC275A">
        <w:rPr>
          <w:rFonts w:cs="Arial"/>
          <w:sz w:val="22"/>
          <w:szCs w:val="22"/>
        </w:rPr>
        <w:t xml:space="preserve"> - </w:t>
      </w:r>
      <w:r w:rsidR="003B26AF" w:rsidRPr="00104D76">
        <w:rPr>
          <w:rFonts w:cs="Arial"/>
          <w:i/>
          <w:sz w:val="22"/>
          <w:szCs w:val="22"/>
        </w:rPr>
        <w:t>http://www.warwickshire.gov.uk/wscbresources</w:t>
      </w:r>
      <w:r w:rsidR="00EC275A">
        <w:rPr>
          <w:rFonts w:cs="Arial"/>
          <w:sz w:val="22"/>
          <w:szCs w:val="22"/>
        </w:rPr>
        <w:t>.</w:t>
      </w:r>
      <w:r w:rsidRPr="00104D76">
        <w:rPr>
          <w:rFonts w:cs="Arial"/>
          <w:i/>
          <w:sz w:val="22"/>
          <w:szCs w:val="22"/>
        </w:rPr>
        <w:br/>
      </w:r>
    </w:p>
    <w:p w:rsidR="001E364C" w:rsidRDefault="008049A8" w:rsidP="001E364C">
      <w:pPr>
        <w:pStyle w:val="ListParagraph"/>
        <w:numPr>
          <w:ilvl w:val="0"/>
          <w:numId w:val="1"/>
        </w:numPr>
        <w:autoSpaceDE w:val="0"/>
        <w:autoSpaceDN w:val="0"/>
        <w:adjustRightInd w:val="0"/>
        <w:ind w:left="993" w:hanging="567"/>
        <w:rPr>
          <w:sz w:val="22"/>
          <w:szCs w:val="22"/>
        </w:rPr>
      </w:pPr>
      <w:r w:rsidRPr="00104D76">
        <w:rPr>
          <w:rFonts w:cs="Arial"/>
          <w:sz w:val="22"/>
          <w:szCs w:val="22"/>
        </w:rPr>
        <w:t xml:space="preserve">Any allegation should be reported immediately to </w:t>
      </w:r>
      <w:r w:rsidR="0000272D" w:rsidRPr="00104D76">
        <w:rPr>
          <w:rFonts w:cs="Arial"/>
          <w:sz w:val="22"/>
          <w:szCs w:val="22"/>
        </w:rPr>
        <w:t>the Head teacher/</w:t>
      </w:r>
      <w:r w:rsidR="00373D81" w:rsidRPr="00104D76">
        <w:rPr>
          <w:rFonts w:cs="Arial"/>
          <w:sz w:val="22"/>
          <w:szCs w:val="22"/>
        </w:rPr>
        <w:t xml:space="preserve"> </w:t>
      </w:r>
      <w:r w:rsidR="0000272D" w:rsidRPr="00104D76">
        <w:rPr>
          <w:rFonts w:cs="Arial"/>
          <w:sz w:val="22"/>
          <w:szCs w:val="22"/>
        </w:rPr>
        <w:t>Principal</w:t>
      </w:r>
      <w:r w:rsidR="00373D81" w:rsidRPr="00104D76">
        <w:rPr>
          <w:rFonts w:cs="Arial"/>
          <w:sz w:val="22"/>
          <w:szCs w:val="22"/>
        </w:rPr>
        <w:t xml:space="preserve"> of </w:t>
      </w:r>
      <w:r w:rsidRPr="00104D76">
        <w:rPr>
          <w:rFonts w:cs="Arial"/>
          <w:sz w:val="22"/>
          <w:szCs w:val="22"/>
        </w:rPr>
        <w:t xml:space="preserve">the </w:t>
      </w:r>
      <w:r w:rsidR="0000272D" w:rsidRPr="00104D76">
        <w:rPr>
          <w:rFonts w:cs="Arial"/>
          <w:sz w:val="22"/>
          <w:szCs w:val="22"/>
        </w:rPr>
        <w:t>school/academy</w:t>
      </w:r>
      <w:r w:rsidR="00373D81" w:rsidRPr="00104D76">
        <w:rPr>
          <w:rFonts w:cs="Arial"/>
          <w:sz w:val="22"/>
          <w:szCs w:val="22"/>
        </w:rPr>
        <w:t xml:space="preserve"> unless the allegation relates to the Head teacher/ Principal, in which case staff should report the allegation to the chair of governors/</w:t>
      </w:r>
      <w:r w:rsidR="00373D81" w:rsidRPr="00104D76">
        <w:rPr>
          <w:sz w:val="22"/>
          <w:szCs w:val="22"/>
        </w:rPr>
        <w:t xml:space="preserve">chair of the management committee/proprietor.  The school/academy must ensure that all staff </w:t>
      </w:r>
      <w:proofErr w:type="gramStart"/>
      <w:r w:rsidR="00373D81" w:rsidRPr="00104D76">
        <w:rPr>
          <w:sz w:val="22"/>
          <w:szCs w:val="22"/>
        </w:rPr>
        <w:t>have</w:t>
      </w:r>
      <w:proofErr w:type="gramEnd"/>
      <w:r w:rsidR="00373D81" w:rsidRPr="00104D76">
        <w:rPr>
          <w:sz w:val="22"/>
          <w:szCs w:val="22"/>
        </w:rPr>
        <w:t xml:space="preserve"> ready access to contact details for the </w:t>
      </w:r>
      <w:r w:rsidR="00373D81" w:rsidRPr="00104D76">
        <w:rPr>
          <w:rFonts w:cs="Arial"/>
          <w:sz w:val="22"/>
          <w:szCs w:val="22"/>
        </w:rPr>
        <w:t>chair of governors/</w:t>
      </w:r>
      <w:r w:rsidR="00373D81" w:rsidRPr="00104D76">
        <w:rPr>
          <w:sz w:val="22"/>
          <w:szCs w:val="22"/>
        </w:rPr>
        <w:t>chair of the m</w:t>
      </w:r>
      <w:r w:rsidR="001E364C">
        <w:rPr>
          <w:sz w:val="22"/>
          <w:szCs w:val="22"/>
        </w:rPr>
        <w:t>anagement committee/proprietor.</w:t>
      </w:r>
      <w:r w:rsidR="001E364C">
        <w:rPr>
          <w:sz w:val="22"/>
          <w:szCs w:val="22"/>
        </w:rPr>
        <w:br/>
      </w:r>
    </w:p>
    <w:p w:rsidR="00373D81" w:rsidRPr="001E364C" w:rsidRDefault="0000272D" w:rsidP="001E364C">
      <w:pPr>
        <w:pStyle w:val="ListParagraph"/>
        <w:numPr>
          <w:ilvl w:val="0"/>
          <w:numId w:val="1"/>
        </w:numPr>
        <w:autoSpaceDE w:val="0"/>
        <w:autoSpaceDN w:val="0"/>
        <w:adjustRightInd w:val="0"/>
        <w:ind w:left="993" w:hanging="567"/>
        <w:rPr>
          <w:sz w:val="22"/>
          <w:szCs w:val="22"/>
        </w:rPr>
      </w:pPr>
      <w:r w:rsidRPr="001E364C">
        <w:rPr>
          <w:rFonts w:cs="Arial"/>
          <w:sz w:val="22"/>
          <w:szCs w:val="22"/>
        </w:rPr>
        <w:t>The Head teacher/Principal must ensure that all staff are informed and reminded regularly about the</w:t>
      </w:r>
      <w:r w:rsidR="00373D81" w:rsidRPr="001E364C">
        <w:rPr>
          <w:rFonts w:cs="Arial"/>
          <w:sz w:val="22"/>
          <w:szCs w:val="22"/>
        </w:rPr>
        <w:t>se reporting arrangements and responsibilities</w:t>
      </w:r>
      <w:r w:rsidRPr="001E364C">
        <w:rPr>
          <w:rFonts w:cs="Arial"/>
          <w:sz w:val="22"/>
          <w:szCs w:val="22"/>
        </w:rPr>
        <w:t xml:space="preserve">.  </w:t>
      </w:r>
      <w:r w:rsidR="00373D81" w:rsidRPr="001E364C">
        <w:rPr>
          <w:rFonts w:cs="Arial"/>
          <w:sz w:val="22"/>
          <w:szCs w:val="22"/>
        </w:rPr>
        <w:br/>
      </w:r>
    </w:p>
    <w:p w:rsidR="0000272D" w:rsidRPr="00104D76" w:rsidRDefault="00373D81">
      <w:pPr>
        <w:pStyle w:val="ListParagraph"/>
        <w:numPr>
          <w:ilvl w:val="0"/>
          <w:numId w:val="1"/>
        </w:numPr>
        <w:autoSpaceDE w:val="0"/>
        <w:autoSpaceDN w:val="0"/>
        <w:adjustRightInd w:val="0"/>
        <w:ind w:left="993" w:hanging="567"/>
        <w:rPr>
          <w:rFonts w:cs="Arial"/>
          <w:sz w:val="22"/>
          <w:szCs w:val="22"/>
        </w:rPr>
      </w:pPr>
      <w:r w:rsidRPr="00104D76">
        <w:rPr>
          <w:rFonts w:cs="Arial"/>
          <w:sz w:val="22"/>
          <w:szCs w:val="22"/>
        </w:rPr>
        <w:t>The Local Authority is required to appoint a Local Authority Designated Officer (LADO) to be involved in the management and oversight of individual cases.  The LADO provides advice and guidance to employers and voluntary organisations, liai</w:t>
      </w:r>
      <w:r w:rsidRPr="00104D76">
        <w:rPr>
          <w:sz w:val="22"/>
          <w:szCs w:val="22"/>
        </w:rPr>
        <w:t xml:space="preserve">sing with the Police and other </w:t>
      </w:r>
      <w:r w:rsidRPr="00104D76">
        <w:rPr>
          <w:rFonts w:cs="Arial"/>
          <w:sz w:val="22"/>
          <w:szCs w:val="22"/>
        </w:rPr>
        <w:t>agencies and monitoring the progress of cases to ensure that they are dealt with as quickly as possible, consistent with a thorough and fair process.</w:t>
      </w:r>
    </w:p>
    <w:p w:rsidR="0000272D" w:rsidRPr="00104D76" w:rsidRDefault="0000272D" w:rsidP="00686D6E">
      <w:pPr>
        <w:pStyle w:val="ListParagraph"/>
        <w:rPr>
          <w:rFonts w:cs="Arial"/>
          <w:sz w:val="22"/>
          <w:szCs w:val="22"/>
        </w:rPr>
      </w:pPr>
    </w:p>
    <w:p w:rsidR="0000272D" w:rsidRPr="00104D76" w:rsidRDefault="008049A8" w:rsidP="008049A8">
      <w:pPr>
        <w:pStyle w:val="ListParagraph"/>
        <w:numPr>
          <w:ilvl w:val="0"/>
          <w:numId w:val="1"/>
        </w:numPr>
        <w:autoSpaceDE w:val="0"/>
        <w:autoSpaceDN w:val="0"/>
        <w:adjustRightInd w:val="0"/>
        <w:ind w:left="993" w:hanging="567"/>
        <w:rPr>
          <w:rFonts w:cs="Arial"/>
          <w:sz w:val="22"/>
          <w:szCs w:val="22"/>
        </w:rPr>
      </w:pPr>
      <w:r w:rsidRPr="00104D76">
        <w:rPr>
          <w:rFonts w:cs="Arial"/>
          <w:sz w:val="22"/>
          <w:szCs w:val="22"/>
        </w:rPr>
        <w:t xml:space="preserve">The LADO should be informed within one working day of all allegations that come to </w:t>
      </w:r>
      <w:r w:rsidR="0000272D" w:rsidRPr="00104D76">
        <w:rPr>
          <w:rFonts w:cs="Arial"/>
          <w:sz w:val="22"/>
          <w:szCs w:val="22"/>
        </w:rPr>
        <w:t xml:space="preserve">the attention of the </w:t>
      </w:r>
      <w:r w:rsidR="00373D81" w:rsidRPr="00104D76">
        <w:rPr>
          <w:rFonts w:cs="Arial"/>
          <w:sz w:val="22"/>
          <w:szCs w:val="22"/>
        </w:rPr>
        <w:t>Head teacher/Principal/chair of governors/</w:t>
      </w:r>
      <w:r w:rsidR="00373D81" w:rsidRPr="00104D76">
        <w:rPr>
          <w:sz w:val="22"/>
          <w:szCs w:val="22"/>
        </w:rPr>
        <w:t xml:space="preserve">chair of the management committee/proprietor (known as the ‘case manager’) </w:t>
      </w:r>
      <w:r w:rsidRPr="00104D76">
        <w:rPr>
          <w:rFonts w:cs="Arial"/>
          <w:sz w:val="22"/>
          <w:szCs w:val="22"/>
        </w:rPr>
        <w:t>or that are made directly to the Police.</w:t>
      </w:r>
      <w:r w:rsidR="0000272D" w:rsidRPr="00104D76">
        <w:rPr>
          <w:rFonts w:cs="Arial"/>
          <w:sz w:val="22"/>
          <w:szCs w:val="22"/>
        </w:rPr>
        <w:br/>
      </w:r>
    </w:p>
    <w:p w:rsidR="008049A8" w:rsidRPr="00104D76" w:rsidRDefault="008049A8">
      <w:pPr>
        <w:pStyle w:val="ListParagraph"/>
        <w:numPr>
          <w:ilvl w:val="0"/>
          <w:numId w:val="1"/>
        </w:numPr>
        <w:autoSpaceDE w:val="0"/>
        <w:autoSpaceDN w:val="0"/>
        <w:adjustRightInd w:val="0"/>
        <w:ind w:left="993" w:hanging="567"/>
        <w:rPr>
          <w:rFonts w:cs="Arial"/>
          <w:sz w:val="22"/>
          <w:szCs w:val="22"/>
        </w:rPr>
      </w:pPr>
      <w:r w:rsidRPr="00104D76">
        <w:rPr>
          <w:rFonts w:cs="Arial"/>
          <w:sz w:val="22"/>
          <w:szCs w:val="22"/>
        </w:rPr>
        <w:t>If a</w:t>
      </w:r>
      <w:r w:rsidR="00DE72E4" w:rsidRPr="00104D76">
        <w:rPr>
          <w:rFonts w:cs="Arial"/>
          <w:sz w:val="22"/>
          <w:szCs w:val="22"/>
        </w:rPr>
        <w:t xml:space="preserve"> school/academy</w:t>
      </w:r>
      <w:r w:rsidRPr="00104D76">
        <w:rPr>
          <w:rFonts w:cs="Arial"/>
          <w:sz w:val="22"/>
          <w:szCs w:val="22"/>
        </w:rPr>
        <w:t xml:space="preserve"> removes an individual (paid worker or unpaid volunteer) from work </w:t>
      </w:r>
      <w:r w:rsidR="00E944EA" w:rsidRPr="00104D76">
        <w:rPr>
          <w:rFonts w:cs="Arial"/>
          <w:sz w:val="22"/>
          <w:szCs w:val="22"/>
        </w:rPr>
        <w:t xml:space="preserve">in a school/academy </w:t>
      </w:r>
      <w:r w:rsidRPr="00104D76">
        <w:rPr>
          <w:rFonts w:cs="Arial"/>
          <w:sz w:val="22"/>
          <w:szCs w:val="22"/>
        </w:rPr>
        <w:t xml:space="preserve">(or would have, had the person not left first) because the person poses a risk of harm to children, the </w:t>
      </w:r>
      <w:r w:rsidR="00E944EA" w:rsidRPr="00104D76">
        <w:rPr>
          <w:rFonts w:cs="Arial"/>
          <w:sz w:val="22"/>
          <w:szCs w:val="22"/>
        </w:rPr>
        <w:t xml:space="preserve">school/academy’s case manager </w:t>
      </w:r>
      <w:r w:rsidRPr="00104D76">
        <w:rPr>
          <w:rFonts w:cs="Arial"/>
          <w:sz w:val="22"/>
          <w:szCs w:val="22"/>
        </w:rPr>
        <w:t xml:space="preserve">must make a referral to the Disclosure and Barring Service. It is an offence to fail to make a referral without good reason. </w:t>
      </w:r>
      <w:r w:rsidR="005A013D" w:rsidRPr="00104D76">
        <w:rPr>
          <w:rFonts w:cs="Arial"/>
          <w:sz w:val="22"/>
          <w:szCs w:val="22"/>
        </w:rPr>
        <w:br/>
      </w:r>
    </w:p>
    <w:p w:rsidR="001E364C" w:rsidRDefault="00971338" w:rsidP="001E364C">
      <w:pPr>
        <w:pStyle w:val="ListParagraph"/>
        <w:numPr>
          <w:ilvl w:val="0"/>
          <w:numId w:val="1"/>
        </w:numPr>
        <w:autoSpaceDE w:val="0"/>
        <w:autoSpaceDN w:val="0"/>
        <w:adjustRightInd w:val="0"/>
        <w:ind w:left="993" w:hanging="567"/>
        <w:rPr>
          <w:rFonts w:cs="Arial"/>
          <w:sz w:val="22"/>
          <w:szCs w:val="22"/>
        </w:rPr>
      </w:pPr>
      <w:r w:rsidRPr="00104D76">
        <w:rPr>
          <w:rFonts w:cs="Arial"/>
          <w:sz w:val="22"/>
          <w:szCs w:val="22"/>
        </w:rPr>
        <w:t>Schools/academies</w:t>
      </w:r>
      <w:r w:rsidR="005A013D" w:rsidRPr="00104D76">
        <w:rPr>
          <w:rFonts w:cs="Arial"/>
          <w:sz w:val="22"/>
          <w:szCs w:val="22"/>
        </w:rPr>
        <w:t xml:space="preserve"> should ensure they have effective policies for whistle blowing and the management of allegations that are consistent with the policy</w:t>
      </w:r>
      <w:r w:rsidR="00F27F62" w:rsidRPr="00104D76">
        <w:rPr>
          <w:rFonts w:cs="Arial"/>
          <w:sz w:val="22"/>
          <w:szCs w:val="22"/>
        </w:rPr>
        <w:t xml:space="preserve"> on</w:t>
      </w:r>
      <w:r w:rsidR="005A013D" w:rsidRPr="00104D76">
        <w:rPr>
          <w:rFonts w:cs="Arial"/>
          <w:sz w:val="22"/>
          <w:szCs w:val="22"/>
        </w:rPr>
        <w:t xml:space="preserve"> ‘Managing Allegations against </w:t>
      </w:r>
      <w:r w:rsidR="001E364C">
        <w:rPr>
          <w:rFonts w:cs="Arial"/>
          <w:sz w:val="22"/>
          <w:szCs w:val="22"/>
        </w:rPr>
        <w:t>People who work with Children’.</w:t>
      </w:r>
      <w:r w:rsidR="001E364C">
        <w:rPr>
          <w:rFonts w:cs="Arial"/>
          <w:sz w:val="22"/>
          <w:szCs w:val="22"/>
        </w:rPr>
        <w:br/>
      </w:r>
    </w:p>
    <w:p w:rsidR="005A013D" w:rsidRPr="001E364C" w:rsidRDefault="00971338" w:rsidP="001E364C">
      <w:pPr>
        <w:pStyle w:val="ListParagraph"/>
        <w:numPr>
          <w:ilvl w:val="0"/>
          <w:numId w:val="1"/>
        </w:numPr>
        <w:autoSpaceDE w:val="0"/>
        <w:autoSpaceDN w:val="0"/>
        <w:adjustRightInd w:val="0"/>
        <w:ind w:left="993" w:hanging="567"/>
        <w:rPr>
          <w:rFonts w:cs="Arial"/>
          <w:sz w:val="22"/>
          <w:szCs w:val="22"/>
        </w:rPr>
      </w:pPr>
      <w:r w:rsidRPr="001E364C">
        <w:rPr>
          <w:rFonts w:cs="Arial"/>
          <w:sz w:val="22"/>
          <w:szCs w:val="22"/>
        </w:rPr>
        <w:t>Schools/academies</w:t>
      </w:r>
      <w:r w:rsidR="005A013D" w:rsidRPr="001E364C">
        <w:rPr>
          <w:rFonts w:cs="Arial"/>
          <w:sz w:val="22"/>
          <w:szCs w:val="22"/>
        </w:rPr>
        <w:t xml:space="preserve"> should ensure that all staff </w:t>
      </w:r>
      <w:proofErr w:type="gramStart"/>
      <w:r w:rsidR="005A013D" w:rsidRPr="001E364C">
        <w:rPr>
          <w:rFonts w:cs="Arial"/>
          <w:sz w:val="22"/>
          <w:szCs w:val="22"/>
        </w:rPr>
        <w:t>recognise</w:t>
      </w:r>
      <w:proofErr w:type="gramEnd"/>
      <w:r w:rsidR="005A013D" w:rsidRPr="001E364C">
        <w:rPr>
          <w:rFonts w:cs="Arial"/>
          <w:sz w:val="22"/>
          <w:szCs w:val="22"/>
        </w:rPr>
        <w:t xml:space="preserve"> the principle of ‘It could happen here’ and their responsibilities to report any concerns about the conduct of any adult that works with children that may constitute a risk to children. </w:t>
      </w:r>
      <w:r w:rsidR="00E944EA" w:rsidRPr="001E364C">
        <w:rPr>
          <w:rFonts w:cs="Arial"/>
          <w:sz w:val="22"/>
          <w:szCs w:val="22"/>
        </w:rPr>
        <w:t xml:space="preserve"> Any impediments/disincentives to appropriate reporting in order to safeguard children must be discussed openly and addressed as part of a safe and open culture.</w:t>
      </w:r>
    </w:p>
    <w:p w:rsidR="00965234" w:rsidRDefault="005A013D" w:rsidP="005A013D">
      <w:pPr>
        <w:autoSpaceDE w:val="0"/>
        <w:autoSpaceDN w:val="0"/>
        <w:adjustRightInd w:val="0"/>
        <w:rPr>
          <w:rFonts w:cs="Arial"/>
          <w:b/>
          <w:sz w:val="22"/>
          <w:szCs w:val="22"/>
          <w:lang w:eastAsia="en-GB"/>
        </w:rPr>
      </w:pPr>
      <w:r w:rsidRPr="00104D76">
        <w:rPr>
          <w:rFonts w:cs="Arial"/>
          <w:sz w:val="22"/>
          <w:szCs w:val="22"/>
        </w:rPr>
        <w:t xml:space="preserve"> </w:t>
      </w:r>
      <w:r w:rsidRPr="00104D76">
        <w:rPr>
          <w:rFonts w:cs="Arial"/>
          <w:b/>
          <w:sz w:val="22"/>
          <w:szCs w:val="22"/>
          <w:lang w:eastAsia="en-GB"/>
        </w:rPr>
        <w:br/>
      </w:r>
    </w:p>
    <w:p w:rsidR="00965234" w:rsidRDefault="00965234">
      <w:pPr>
        <w:rPr>
          <w:rFonts w:cs="Arial"/>
          <w:b/>
          <w:sz w:val="22"/>
          <w:szCs w:val="22"/>
          <w:lang w:eastAsia="en-GB"/>
        </w:rPr>
      </w:pPr>
      <w:r>
        <w:rPr>
          <w:rFonts w:cs="Arial"/>
          <w:b/>
          <w:sz w:val="22"/>
          <w:szCs w:val="22"/>
          <w:lang w:eastAsia="en-GB"/>
        </w:rPr>
        <w:br w:type="page"/>
      </w:r>
    </w:p>
    <w:p w:rsidR="005A013D" w:rsidRPr="00104D76" w:rsidRDefault="005A013D" w:rsidP="005A013D">
      <w:pPr>
        <w:autoSpaceDE w:val="0"/>
        <w:autoSpaceDN w:val="0"/>
        <w:adjustRightInd w:val="0"/>
        <w:rPr>
          <w:rFonts w:cs="Arial"/>
          <w:b/>
          <w:sz w:val="22"/>
          <w:szCs w:val="22"/>
          <w:lang w:eastAsia="en-GB"/>
        </w:rPr>
      </w:pPr>
    </w:p>
    <w:p w:rsidR="005A013D" w:rsidRPr="00104D76" w:rsidRDefault="005A013D" w:rsidP="005A013D">
      <w:pPr>
        <w:pStyle w:val="ListParagraph"/>
        <w:numPr>
          <w:ilvl w:val="0"/>
          <w:numId w:val="18"/>
        </w:numPr>
        <w:autoSpaceDE w:val="0"/>
        <w:autoSpaceDN w:val="0"/>
        <w:adjustRightInd w:val="0"/>
        <w:ind w:hanging="720"/>
        <w:rPr>
          <w:rFonts w:cs="Arial"/>
          <w:b/>
          <w:sz w:val="22"/>
          <w:szCs w:val="22"/>
          <w:u w:val="single"/>
          <w:lang w:eastAsia="en-GB"/>
        </w:rPr>
      </w:pPr>
      <w:r w:rsidRPr="00104D76">
        <w:rPr>
          <w:rFonts w:cs="Arial"/>
          <w:b/>
          <w:sz w:val="22"/>
          <w:szCs w:val="22"/>
          <w:lang w:eastAsia="en-GB"/>
        </w:rPr>
        <w:t>Determining future employment</w:t>
      </w:r>
    </w:p>
    <w:p w:rsidR="005A013D" w:rsidRPr="00104D76" w:rsidRDefault="005A013D" w:rsidP="005A013D">
      <w:pPr>
        <w:pStyle w:val="ListParagraph"/>
        <w:autoSpaceDE w:val="0"/>
        <w:autoSpaceDN w:val="0"/>
        <w:adjustRightInd w:val="0"/>
        <w:ind w:left="993"/>
        <w:rPr>
          <w:rFonts w:cs="Arial"/>
          <w:sz w:val="22"/>
          <w:szCs w:val="22"/>
          <w:lang w:eastAsia="en-GB"/>
        </w:rPr>
      </w:pPr>
    </w:p>
    <w:p w:rsidR="005A013D" w:rsidRPr="00104D76" w:rsidRDefault="009B38B3" w:rsidP="005A013D">
      <w:pPr>
        <w:pStyle w:val="ListParagraph"/>
        <w:numPr>
          <w:ilvl w:val="0"/>
          <w:numId w:val="1"/>
        </w:numPr>
        <w:autoSpaceDE w:val="0"/>
        <w:autoSpaceDN w:val="0"/>
        <w:adjustRightInd w:val="0"/>
        <w:ind w:left="993" w:hanging="567"/>
        <w:rPr>
          <w:rFonts w:cs="Arial"/>
          <w:sz w:val="22"/>
          <w:szCs w:val="22"/>
          <w:lang w:eastAsia="en-GB"/>
        </w:rPr>
      </w:pPr>
      <w:r w:rsidRPr="00104D76">
        <w:rPr>
          <w:rFonts w:cs="Arial"/>
          <w:sz w:val="22"/>
          <w:szCs w:val="22"/>
          <w:lang w:eastAsia="en-GB"/>
        </w:rPr>
        <w:t xml:space="preserve">In order to complete the cycle of effective protection of children from potential abuse and neglect by staff and volunteers, it is essential that </w:t>
      </w:r>
      <w:r w:rsidR="00971338" w:rsidRPr="00104D76">
        <w:rPr>
          <w:rFonts w:cs="Arial"/>
          <w:sz w:val="22"/>
          <w:szCs w:val="22"/>
          <w:lang w:eastAsia="en-GB"/>
        </w:rPr>
        <w:t>schools/academies</w:t>
      </w:r>
      <w:r w:rsidRPr="00104D76">
        <w:rPr>
          <w:rFonts w:ascii="Helvetica" w:hAnsi="Helvetica" w:cs="Helvetica"/>
          <w:sz w:val="22"/>
          <w:szCs w:val="22"/>
          <w:lang w:eastAsia="en-GB"/>
        </w:rPr>
        <w:t xml:space="preserve"> ensure that when their managers are asked to provide </w:t>
      </w:r>
      <w:r w:rsidR="005A013D" w:rsidRPr="00104D76">
        <w:rPr>
          <w:rFonts w:ascii="Helvetica" w:hAnsi="Helvetica" w:cs="Helvetica"/>
          <w:sz w:val="22"/>
          <w:szCs w:val="22"/>
          <w:lang w:eastAsia="en-GB"/>
        </w:rPr>
        <w:t xml:space="preserve">references, </w:t>
      </w:r>
      <w:r w:rsidRPr="00104D76">
        <w:rPr>
          <w:rFonts w:ascii="Helvetica" w:hAnsi="Helvetica" w:cs="Helvetica"/>
          <w:sz w:val="22"/>
          <w:szCs w:val="22"/>
          <w:lang w:eastAsia="en-GB"/>
        </w:rPr>
        <w:t xml:space="preserve">they </w:t>
      </w:r>
      <w:r w:rsidR="005A013D" w:rsidRPr="00104D76">
        <w:rPr>
          <w:rFonts w:ascii="Helvetica" w:hAnsi="Helvetica" w:cs="Helvetica"/>
          <w:sz w:val="22"/>
          <w:szCs w:val="22"/>
          <w:lang w:eastAsia="en-GB"/>
        </w:rPr>
        <w:t xml:space="preserve">are </w:t>
      </w:r>
      <w:r w:rsidRPr="00104D76">
        <w:rPr>
          <w:rFonts w:ascii="Helvetica" w:hAnsi="Helvetica" w:cs="Helvetica"/>
          <w:sz w:val="22"/>
          <w:szCs w:val="22"/>
          <w:lang w:eastAsia="en-GB"/>
        </w:rPr>
        <w:t xml:space="preserve">written with the </w:t>
      </w:r>
      <w:r w:rsidR="005A013D" w:rsidRPr="00104D76">
        <w:rPr>
          <w:rFonts w:ascii="Helvetica" w:hAnsi="Helvetica" w:cs="Helvetica"/>
          <w:sz w:val="22"/>
          <w:szCs w:val="22"/>
          <w:lang w:eastAsia="en-GB"/>
        </w:rPr>
        <w:t xml:space="preserve">following </w:t>
      </w:r>
      <w:r w:rsidRPr="00104D76">
        <w:rPr>
          <w:rFonts w:ascii="Helvetica" w:hAnsi="Helvetica" w:cs="Helvetica"/>
          <w:sz w:val="22"/>
          <w:szCs w:val="22"/>
          <w:lang w:eastAsia="en-GB"/>
        </w:rPr>
        <w:t>4 objectives in mind:</w:t>
      </w:r>
      <w:r w:rsidR="005A013D" w:rsidRPr="00104D76">
        <w:rPr>
          <w:rFonts w:ascii="Helvetica" w:hAnsi="Helvetica" w:cs="Helvetica"/>
          <w:sz w:val="22"/>
          <w:szCs w:val="22"/>
          <w:lang w:eastAsia="en-GB"/>
        </w:rPr>
        <w:t xml:space="preserve"> </w:t>
      </w:r>
      <w:r w:rsidR="005A013D" w:rsidRPr="00104D76">
        <w:rPr>
          <w:rFonts w:ascii="Helvetica" w:hAnsi="Helvetica" w:cs="Helvetica"/>
          <w:sz w:val="22"/>
          <w:szCs w:val="22"/>
          <w:lang w:eastAsia="en-GB"/>
        </w:rPr>
        <w:br/>
      </w:r>
    </w:p>
    <w:p w:rsidR="005A013D" w:rsidRPr="00104D76" w:rsidRDefault="005A013D" w:rsidP="005A013D">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Deter</w:t>
      </w:r>
      <w:r w:rsidRPr="00104D76">
        <w:rPr>
          <w:b w:val="0"/>
          <w:sz w:val="22"/>
          <w:szCs w:val="22"/>
          <w:u w:val="none"/>
        </w:rPr>
        <w:t xml:space="preserve"> unsuitable people from seeking employment or opportunities to volunteer to work with children and young people</w:t>
      </w:r>
    </w:p>
    <w:p w:rsidR="005A013D" w:rsidRPr="00104D76" w:rsidRDefault="005A013D" w:rsidP="005A013D">
      <w:pPr>
        <w:pStyle w:val="ListParagraph"/>
        <w:ind w:left="1418" w:hanging="425"/>
        <w:rPr>
          <w:b/>
          <w:sz w:val="22"/>
          <w:szCs w:val="22"/>
        </w:rPr>
      </w:pPr>
    </w:p>
    <w:p w:rsidR="005A013D" w:rsidRPr="00104D76" w:rsidRDefault="005A013D" w:rsidP="005A013D">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Reject</w:t>
      </w:r>
      <w:r w:rsidRPr="00104D76">
        <w:rPr>
          <w:b w:val="0"/>
          <w:sz w:val="22"/>
          <w:szCs w:val="22"/>
          <w:u w:val="none"/>
        </w:rPr>
        <w:t xml:space="preserve"> applications from unsuitable people</w:t>
      </w:r>
    </w:p>
    <w:p w:rsidR="005A013D" w:rsidRPr="00104D76" w:rsidRDefault="005A013D" w:rsidP="005A013D">
      <w:pPr>
        <w:pStyle w:val="ListParagraph"/>
        <w:ind w:left="1418" w:hanging="425"/>
        <w:rPr>
          <w:b/>
          <w:sz w:val="22"/>
          <w:szCs w:val="22"/>
        </w:rPr>
      </w:pPr>
    </w:p>
    <w:p w:rsidR="005A013D" w:rsidRPr="00104D76" w:rsidRDefault="005A013D" w:rsidP="005A013D">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Prevent</w:t>
      </w:r>
      <w:r w:rsidRPr="00104D76">
        <w:rPr>
          <w:b w:val="0"/>
          <w:sz w:val="22"/>
          <w:szCs w:val="22"/>
          <w:u w:val="none"/>
        </w:rPr>
        <w:t xml:space="preserve"> abuse and neglect of children by staff and volunteers </w:t>
      </w:r>
    </w:p>
    <w:p w:rsidR="005A013D" w:rsidRPr="00104D76" w:rsidRDefault="005A013D" w:rsidP="005A013D">
      <w:pPr>
        <w:pStyle w:val="ListParagraph"/>
        <w:ind w:left="1418" w:hanging="425"/>
        <w:rPr>
          <w:b/>
          <w:sz w:val="22"/>
          <w:szCs w:val="22"/>
        </w:rPr>
      </w:pPr>
    </w:p>
    <w:p w:rsidR="005A013D" w:rsidRPr="00104D76" w:rsidRDefault="005A013D" w:rsidP="00AD6779">
      <w:pPr>
        <w:pStyle w:val="Title"/>
        <w:numPr>
          <w:ilvl w:val="0"/>
          <w:numId w:val="4"/>
        </w:numPr>
        <w:autoSpaceDE w:val="0"/>
        <w:autoSpaceDN w:val="0"/>
        <w:adjustRightInd w:val="0"/>
        <w:ind w:left="1418" w:hanging="425"/>
        <w:jc w:val="left"/>
        <w:rPr>
          <w:b w:val="0"/>
          <w:sz w:val="22"/>
          <w:szCs w:val="22"/>
          <w:u w:val="none"/>
        </w:rPr>
      </w:pPr>
      <w:r w:rsidRPr="00104D76">
        <w:rPr>
          <w:sz w:val="22"/>
          <w:szCs w:val="22"/>
          <w:u w:val="none"/>
        </w:rPr>
        <w:t>Identify</w:t>
      </w:r>
      <w:r w:rsidRPr="00104D76">
        <w:rPr>
          <w:b w:val="0"/>
          <w:sz w:val="22"/>
          <w:szCs w:val="22"/>
          <w:u w:val="none"/>
        </w:rPr>
        <w:t xml:space="preserve"> incidents of abuse and neglect by staff and volunteers and </w:t>
      </w:r>
      <w:r w:rsidRPr="00104D76">
        <w:rPr>
          <w:sz w:val="22"/>
          <w:szCs w:val="22"/>
          <w:u w:val="none"/>
        </w:rPr>
        <w:t>respond</w:t>
      </w:r>
      <w:r w:rsidRPr="00104D76">
        <w:rPr>
          <w:b w:val="0"/>
          <w:sz w:val="22"/>
          <w:szCs w:val="22"/>
          <w:u w:val="none"/>
        </w:rPr>
        <w:t xml:space="preserve"> appropriately</w:t>
      </w:r>
      <w:r w:rsidR="00AD6779" w:rsidRPr="00104D76">
        <w:rPr>
          <w:b w:val="0"/>
          <w:sz w:val="22"/>
          <w:szCs w:val="22"/>
          <w:u w:val="none"/>
        </w:rPr>
        <w:t>.</w:t>
      </w:r>
    </w:p>
    <w:p w:rsidR="005A013D" w:rsidRPr="00104D76" w:rsidRDefault="005A013D" w:rsidP="00686D6E">
      <w:pPr>
        <w:rPr>
          <w:sz w:val="22"/>
          <w:szCs w:val="22"/>
        </w:rPr>
      </w:pPr>
    </w:p>
    <w:p w:rsidR="00965234" w:rsidRDefault="009B38B3" w:rsidP="00965234">
      <w:pPr>
        <w:pStyle w:val="ListParagraph"/>
        <w:numPr>
          <w:ilvl w:val="0"/>
          <w:numId w:val="1"/>
        </w:numPr>
        <w:autoSpaceDE w:val="0"/>
        <w:autoSpaceDN w:val="0"/>
        <w:adjustRightInd w:val="0"/>
        <w:ind w:left="993" w:hanging="567"/>
        <w:rPr>
          <w:sz w:val="22"/>
          <w:szCs w:val="22"/>
        </w:rPr>
      </w:pPr>
      <w:r w:rsidRPr="00104D76">
        <w:rPr>
          <w:sz w:val="22"/>
          <w:szCs w:val="22"/>
        </w:rPr>
        <w:t>In particular, managers should provide honest, objective and factual information about any concerns discussed with the applicant about their practice with children; any investigations of allegations other than those that led to a conclusion that the allegation was false or malicious; and any disciplinary action in respect of the applicant’s practice with children including outco</w:t>
      </w:r>
      <w:r w:rsidR="00AD6779" w:rsidRPr="00104D76">
        <w:rPr>
          <w:sz w:val="22"/>
          <w:szCs w:val="22"/>
        </w:rPr>
        <w:t>mes and any sanctions imposed.</w:t>
      </w:r>
    </w:p>
    <w:p w:rsidR="00965234" w:rsidRDefault="00965234" w:rsidP="00965234">
      <w:pPr>
        <w:pStyle w:val="ListParagraph"/>
        <w:autoSpaceDE w:val="0"/>
        <w:autoSpaceDN w:val="0"/>
        <w:adjustRightInd w:val="0"/>
        <w:ind w:left="993"/>
        <w:rPr>
          <w:sz w:val="22"/>
          <w:szCs w:val="22"/>
        </w:rPr>
      </w:pPr>
    </w:p>
    <w:p w:rsidR="00AD6779" w:rsidRPr="00965234" w:rsidRDefault="009B38B3" w:rsidP="00965234">
      <w:pPr>
        <w:pStyle w:val="ListParagraph"/>
        <w:numPr>
          <w:ilvl w:val="0"/>
          <w:numId w:val="1"/>
        </w:numPr>
        <w:autoSpaceDE w:val="0"/>
        <w:autoSpaceDN w:val="0"/>
        <w:adjustRightInd w:val="0"/>
        <w:ind w:left="993" w:hanging="567"/>
        <w:rPr>
          <w:sz w:val="22"/>
          <w:szCs w:val="22"/>
        </w:rPr>
      </w:pPr>
      <w:r w:rsidRPr="00965234">
        <w:rPr>
          <w:sz w:val="22"/>
          <w:szCs w:val="22"/>
        </w:rPr>
        <w:t>This requirement highlights the importance of managers addressing concerns with employees and volunteers as early as possible and maintaining a clear</w:t>
      </w:r>
      <w:r w:rsidR="00AD6779" w:rsidRPr="00965234">
        <w:rPr>
          <w:sz w:val="22"/>
          <w:szCs w:val="22"/>
        </w:rPr>
        <w:t xml:space="preserve"> record of all such discussions.  </w:t>
      </w:r>
      <w:r w:rsidRPr="00965234">
        <w:rPr>
          <w:sz w:val="22"/>
          <w:szCs w:val="22"/>
        </w:rPr>
        <w:t xml:space="preserve">This must include </w:t>
      </w:r>
      <w:r w:rsidR="00C6454F" w:rsidRPr="00965234">
        <w:rPr>
          <w:sz w:val="22"/>
          <w:szCs w:val="22"/>
        </w:rPr>
        <w:t>discussions undertaken in the context of day to day management and supervision, as well as formal investigation and disciplinary processes.</w:t>
      </w:r>
    </w:p>
    <w:p w:rsidR="00AD6779" w:rsidRPr="00104D76" w:rsidRDefault="00AD6779" w:rsidP="00AD6779">
      <w:pPr>
        <w:pStyle w:val="ListParagraph"/>
        <w:rPr>
          <w:sz w:val="22"/>
          <w:szCs w:val="22"/>
        </w:rPr>
      </w:pPr>
    </w:p>
    <w:p w:rsidR="00C6454F" w:rsidRPr="00104D76" w:rsidRDefault="00C6454F" w:rsidP="00AD6779">
      <w:pPr>
        <w:pStyle w:val="ListParagraph"/>
        <w:numPr>
          <w:ilvl w:val="0"/>
          <w:numId w:val="1"/>
        </w:numPr>
        <w:autoSpaceDE w:val="0"/>
        <w:autoSpaceDN w:val="0"/>
        <w:adjustRightInd w:val="0"/>
        <w:ind w:left="993" w:hanging="567"/>
        <w:rPr>
          <w:sz w:val="22"/>
          <w:szCs w:val="22"/>
        </w:rPr>
      </w:pPr>
      <w:r w:rsidRPr="00104D76">
        <w:rPr>
          <w:sz w:val="22"/>
          <w:szCs w:val="22"/>
        </w:rPr>
        <w:t>Managers should refer to their supervision, whistle blowing and management of allegations policies and ensure these are consistent with Working Together 2013 and other relevant government guidance.</w:t>
      </w:r>
    </w:p>
    <w:p w:rsidR="00453574" w:rsidRPr="00104D76" w:rsidRDefault="00453574">
      <w:pPr>
        <w:rPr>
          <w:rFonts w:ascii="Helvetica-Bold" w:hAnsi="Helvetica-Bold" w:cs="Helvetica-Bold"/>
          <w:bCs/>
          <w:sz w:val="22"/>
          <w:szCs w:val="22"/>
          <w:lang w:eastAsia="en-GB"/>
        </w:rPr>
      </w:pPr>
      <w:r w:rsidRPr="00104D76">
        <w:rPr>
          <w:rFonts w:ascii="Helvetica-Bold" w:hAnsi="Helvetica-Bold" w:cs="Helvetica-Bold"/>
          <w:bCs/>
          <w:sz w:val="22"/>
          <w:szCs w:val="22"/>
          <w:lang w:eastAsia="en-GB"/>
        </w:rPr>
        <w:br w:type="page"/>
      </w:r>
    </w:p>
    <w:p w:rsidR="00877035" w:rsidRPr="00104D76" w:rsidRDefault="00877035" w:rsidP="00453574">
      <w:pPr>
        <w:pStyle w:val="Title"/>
        <w:ind w:left="993" w:hanging="567"/>
        <w:rPr>
          <w:sz w:val="22"/>
          <w:szCs w:val="22"/>
          <w:u w:val="none"/>
        </w:rPr>
      </w:pPr>
      <w:r w:rsidRPr="00104D76">
        <w:rPr>
          <w:sz w:val="22"/>
          <w:szCs w:val="22"/>
          <w:u w:val="none"/>
        </w:rPr>
        <w:lastRenderedPageBreak/>
        <w:t>12 steps to safer recruitment</w:t>
      </w:r>
    </w:p>
    <w:p w:rsidR="00453574" w:rsidRPr="00104D76" w:rsidRDefault="00453574" w:rsidP="00453574">
      <w:pPr>
        <w:autoSpaceDE w:val="0"/>
        <w:autoSpaceDN w:val="0"/>
        <w:adjustRightInd w:val="0"/>
        <w:ind w:left="993" w:hanging="567"/>
        <w:rPr>
          <w:rFonts w:cs="Arial"/>
          <w:sz w:val="22"/>
          <w:szCs w:val="22"/>
          <w:lang w:eastAsia="en-GB"/>
        </w:rPr>
      </w:pPr>
    </w:p>
    <w:p w:rsidR="00453574" w:rsidRPr="00104D76" w:rsidRDefault="00453574" w:rsidP="00453574">
      <w:pPr>
        <w:autoSpaceDE w:val="0"/>
        <w:autoSpaceDN w:val="0"/>
        <w:adjustRightInd w:val="0"/>
        <w:ind w:left="993" w:hanging="567"/>
        <w:rPr>
          <w:rFonts w:cs="Arial"/>
          <w:b/>
          <w:sz w:val="22"/>
          <w:szCs w:val="22"/>
        </w:rPr>
      </w:pPr>
      <w:r w:rsidRPr="00104D76">
        <w:rPr>
          <w:rFonts w:cs="Arial"/>
          <w:b/>
          <w:bCs/>
          <w:sz w:val="22"/>
          <w:szCs w:val="22"/>
        </w:rPr>
        <w:t>Before you release your post…</w:t>
      </w:r>
      <w:r w:rsidRPr="00104D76">
        <w:rPr>
          <w:rFonts w:cs="Arial"/>
          <w:b/>
          <w:bCs/>
          <w:sz w:val="22"/>
          <w:szCs w:val="22"/>
        </w:rPr>
        <w:br/>
      </w:r>
    </w:p>
    <w:p w:rsidR="00BE709F" w:rsidRPr="00104D76" w:rsidRDefault="00B81D1A" w:rsidP="00453574">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you have an up to date recruitment and selection policy that describes the process and roles before you begin</w:t>
      </w:r>
      <w:r w:rsidR="00453574" w:rsidRPr="00104D76">
        <w:rPr>
          <w:rFonts w:cs="Arial"/>
          <w:sz w:val="22"/>
          <w:szCs w:val="22"/>
          <w:lang w:eastAsia="en-GB"/>
        </w:rPr>
        <w:t>.</w:t>
      </w:r>
      <w:r w:rsidR="00453574" w:rsidRPr="00104D76">
        <w:rPr>
          <w:rFonts w:cs="Arial"/>
          <w:sz w:val="22"/>
          <w:szCs w:val="22"/>
          <w:lang w:eastAsia="en-GB"/>
        </w:rPr>
        <w:br/>
      </w:r>
    </w:p>
    <w:p w:rsidR="00BE709F" w:rsidRPr="00104D76" w:rsidRDefault="00B81D1A" w:rsidP="00453574">
      <w:pPr>
        <w:numPr>
          <w:ilvl w:val="0"/>
          <w:numId w:val="25"/>
        </w:numPr>
        <w:autoSpaceDE w:val="0"/>
        <w:autoSpaceDN w:val="0"/>
        <w:adjustRightInd w:val="0"/>
        <w:rPr>
          <w:rFonts w:cs="Arial"/>
          <w:sz w:val="22"/>
          <w:szCs w:val="22"/>
          <w:lang w:eastAsia="en-GB"/>
        </w:rPr>
      </w:pPr>
      <w:r w:rsidRPr="00104D76">
        <w:rPr>
          <w:rFonts w:cs="Arial"/>
          <w:sz w:val="22"/>
          <w:szCs w:val="22"/>
          <w:lang w:eastAsia="en-GB"/>
        </w:rPr>
        <w:t xml:space="preserve">Ensure that your </w:t>
      </w:r>
      <w:r w:rsidR="003B26AF" w:rsidRPr="00104D76">
        <w:rPr>
          <w:rFonts w:cs="Arial"/>
          <w:sz w:val="22"/>
          <w:szCs w:val="22"/>
          <w:lang w:eastAsia="en-GB"/>
        </w:rPr>
        <w:t xml:space="preserve">school/academy </w:t>
      </w:r>
      <w:r w:rsidRPr="00104D76">
        <w:rPr>
          <w:rFonts w:cs="Arial"/>
          <w:sz w:val="22"/>
          <w:szCs w:val="22"/>
          <w:lang w:eastAsia="en-GB"/>
        </w:rPr>
        <w:t xml:space="preserve">has a safeguarding policy and that a statement about the </w:t>
      </w:r>
      <w:r w:rsidR="003B26AF" w:rsidRPr="00104D76">
        <w:rPr>
          <w:rFonts w:cs="Arial"/>
          <w:sz w:val="22"/>
          <w:szCs w:val="22"/>
          <w:lang w:eastAsia="en-GB"/>
        </w:rPr>
        <w:t>school/academy</w:t>
      </w:r>
      <w:r w:rsidRPr="00104D76">
        <w:rPr>
          <w:rFonts w:cs="Arial"/>
          <w:sz w:val="22"/>
          <w:szCs w:val="22"/>
          <w:lang w:eastAsia="en-GB"/>
        </w:rPr>
        <w:t>’s commitment to safeguarding is included in all recruitment and selection materials</w:t>
      </w:r>
      <w:r w:rsidR="00453574" w:rsidRPr="00104D76">
        <w:rPr>
          <w:rFonts w:cs="Arial"/>
          <w:sz w:val="22"/>
          <w:szCs w:val="22"/>
          <w:lang w:eastAsia="en-GB"/>
        </w:rPr>
        <w:t>.</w:t>
      </w:r>
      <w:r w:rsidR="00453574" w:rsidRPr="00104D76">
        <w:rPr>
          <w:rFonts w:cs="Arial"/>
          <w:sz w:val="22"/>
          <w:szCs w:val="22"/>
          <w:lang w:eastAsia="en-GB"/>
        </w:rPr>
        <w:br/>
      </w:r>
    </w:p>
    <w:p w:rsidR="00BE709F" w:rsidRPr="00104D76" w:rsidRDefault="00B81D1A" w:rsidP="00453574">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you have an up to date job description and person specification for the role(s) you wish to recruit to, that have been agreed with the recruiting manager</w:t>
      </w:r>
      <w:r w:rsidR="00453574" w:rsidRPr="00104D76">
        <w:rPr>
          <w:rFonts w:cs="Arial"/>
          <w:sz w:val="22"/>
          <w:szCs w:val="22"/>
          <w:lang w:eastAsia="en-GB"/>
        </w:rPr>
        <w:t>.</w:t>
      </w:r>
      <w:r w:rsidR="00453574" w:rsidRPr="00104D76">
        <w:rPr>
          <w:rFonts w:cs="Arial"/>
          <w:sz w:val="22"/>
          <w:szCs w:val="22"/>
          <w:lang w:eastAsia="en-GB"/>
        </w:rPr>
        <w:br/>
      </w:r>
    </w:p>
    <w:p w:rsidR="00BE709F"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 xml:space="preserve">Ensure that you have an appropriate advertisement prepared that contains all necessary information about the role, timetable for recruitment and </w:t>
      </w:r>
      <w:r w:rsidR="003B26AF" w:rsidRPr="00104D76">
        <w:rPr>
          <w:rFonts w:cs="Arial"/>
          <w:sz w:val="22"/>
          <w:szCs w:val="22"/>
          <w:lang w:eastAsia="en-GB"/>
        </w:rPr>
        <w:t xml:space="preserve">the school/ academy’s </w:t>
      </w:r>
      <w:r w:rsidRPr="00104D76">
        <w:rPr>
          <w:rFonts w:cs="Arial"/>
          <w:sz w:val="22"/>
          <w:szCs w:val="22"/>
          <w:lang w:eastAsia="en-GB"/>
        </w:rPr>
        <w:t>commitment to safeguarding</w:t>
      </w:r>
      <w:r w:rsidR="00A03F9B" w:rsidRPr="00104D76">
        <w:rPr>
          <w:rFonts w:cs="Arial"/>
          <w:sz w:val="22"/>
          <w:szCs w:val="22"/>
          <w:lang w:eastAsia="en-GB"/>
        </w:rPr>
        <w:t>.</w:t>
      </w:r>
      <w:r w:rsidR="00A03F9B" w:rsidRPr="00104D76">
        <w:rPr>
          <w:rFonts w:cs="Arial"/>
          <w:sz w:val="22"/>
          <w:szCs w:val="22"/>
          <w:lang w:eastAsia="en-GB"/>
        </w:rPr>
        <w:br/>
      </w:r>
    </w:p>
    <w:p w:rsidR="00A03F9B" w:rsidRPr="00104D76" w:rsidRDefault="00B81D1A" w:rsidP="00A03F9B">
      <w:pPr>
        <w:numPr>
          <w:ilvl w:val="0"/>
          <w:numId w:val="25"/>
        </w:numPr>
        <w:autoSpaceDE w:val="0"/>
        <w:autoSpaceDN w:val="0"/>
        <w:adjustRightInd w:val="0"/>
        <w:rPr>
          <w:rFonts w:cs="Arial"/>
          <w:sz w:val="22"/>
          <w:szCs w:val="22"/>
        </w:rPr>
      </w:pPr>
      <w:r w:rsidRPr="00104D76">
        <w:rPr>
          <w:rFonts w:cs="Arial"/>
          <w:sz w:val="22"/>
          <w:szCs w:val="22"/>
          <w:lang w:eastAsia="en-GB"/>
        </w:rPr>
        <w:t xml:space="preserve">Ensure that you have compiled a suitable candidate information pack containing all the required information about the </w:t>
      </w:r>
      <w:r w:rsidR="003B26AF" w:rsidRPr="00104D76">
        <w:rPr>
          <w:rFonts w:cs="Arial"/>
          <w:sz w:val="22"/>
          <w:szCs w:val="22"/>
          <w:lang w:eastAsia="en-GB"/>
        </w:rPr>
        <w:t>school/academy</w:t>
      </w:r>
      <w:r w:rsidRPr="00104D76">
        <w:rPr>
          <w:rFonts w:cs="Arial"/>
          <w:sz w:val="22"/>
          <w:szCs w:val="22"/>
          <w:lang w:eastAsia="en-GB"/>
        </w:rPr>
        <w:t>, role, recruitment timetable, safeguarding policy/statement and application form</w:t>
      </w:r>
      <w:r w:rsidR="00A03F9B" w:rsidRPr="00104D76">
        <w:rPr>
          <w:rFonts w:cs="Arial"/>
          <w:sz w:val="22"/>
          <w:szCs w:val="22"/>
          <w:lang w:eastAsia="en-GB"/>
        </w:rPr>
        <w:t>.</w:t>
      </w:r>
    </w:p>
    <w:p w:rsidR="00A03F9B" w:rsidRPr="00104D76" w:rsidRDefault="00A03F9B" w:rsidP="00A03F9B">
      <w:pPr>
        <w:autoSpaceDE w:val="0"/>
        <w:autoSpaceDN w:val="0"/>
        <w:adjustRightInd w:val="0"/>
        <w:ind w:left="360"/>
        <w:rPr>
          <w:rFonts w:cs="Arial"/>
          <w:sz w:val="22"/>
          <w:szCs w:val="22"/>
          <w:lang w:eastAsia="en-GB"/>
        </w:rPr>
      </w:pPr>
    </w:p>
    <w:p w:rsidR="00A03F9B" w:rsidRPr="00104D76" w:rsidRDefault="00A03F9B" w:rsidP="00A03F9B">
      <w:pPr>
        <w:autoSpaceDE w:val="0"/>
        <w:autoSpaceDN w:val="0"/>
        <w:adjustRightInd w:val="0"/>
        <w:ind w:left="360"/>
        <w:rPr>
          <w:rFonts w:cs="Arial"/>
          <w:b/>
          <w:sz w:val="22"/>
          <w:szCs w:val="22"/>
        </w:rPr>
      </w:pPr>
      <w:r w:rsidRPr="00104D76">
        <w:rPr>
          <w:rFonts w:cs="Arial"/>
          <w:b/>
          <w:bCs/>
          <w:sz w:val="22"/>
          <w:szCs w:val="22"/>
        </w:rPr>
        <w:t>Before you interview…</w:t>
      </w:r>
      <w:r w:rsidRPr="00104D76">
        <w:rPr>
          <w:rFonts w:cs="Arial"/>
          <w:b/>
          <w:bCs/>
          <w:sz w:val="22"/>
          <w:szCs w:val="22"/>
        </w:rPr>
        <w:br/>
      </w:r>
    </w:p>
    <w:p w:rsidR="00BE709F"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each application received is scrutinised in a systematic way by the shortlisting panel in order to agree your shortlist before sending invitations to interview</w:t>
      </w:r>
      <w:r w:rsidR="00A03F9B" w:rsidRPr="00104D76">
        <w:rPr>
          <w:rFonts w:cs="Arial"/>
          <w:sz w:val="22"/>
          <w:szCs w:val="22"/>
          <w:lang w:eastAsia="en-GB"/>
        </w:rPr>
        <w:t>.</w:t>
      </w:r>
      <w:r w:rsidR="00A03F9B" w:rsidRPr="00104D76">
        <w:rPr>
          <w:rFonts w:cs="Arial"/>
          <w:sz w:val="22"/>
          <w:szCs w:val="22"/>
          <w:lang w:eastAsia="en-GB"/>
        </w:rPr>
        <w:br/>
      </w:r>
    </w:p>
    <w:p w:rsidR="00BE709F"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 xml:space="preserve">Ensure that all appropriate checks have been undertaken on your shortlisted candidates, including references and </w:t>
      </w:r>
      <w:r w:rsidR="00A03F9B" w:rsidRPr="00104D76">
        <w:rPr>
          <w:rFonts w:cs="Arial"/>
          <w:sz w:val="22"/>
          <w:szCs w:val="22"/>
          <w:lang w:eastAsia="en-GB"/>
        </w:rPr>
        <w:t>criminal background self-disclosure</w:t>
      </w:r>
      <w:r w:rsidR="007726AA">
        <w:rPr>
          <w:rFonts w:cs="Arial"/>
          <w:sz w:val="22"/>
          <w:szCs w:val="22"/>
          <w:lang w:eastAsia="en-GB"/>
        </w:rPr>
        <w:t>s</w:t>
      </w:r>
      <w:r w:rsidR="00A03F9B" w:rsidRPr="00104D76">
        <w:rPr>
          <w:rFonts w:cs="Arial"/>
          <w:sz w:val="22"/>
          <w:szCs w:val="22"/>
          <w:lang w:eastAsia="en-GB"/>
        </w:rPr>
        <w:t>.</w:t>
      </w:r>
      <w:r w:rsidR="00A03F9B" w:rsidRPr="00104D76">
        <w:rPr>
          <w:rFonts w:cs="Arial"/>
          <w:sz w:val="22"/>
          <w:szCs w:val="22"/>
          <w:lang w:eastAsia="en-GB"/>
        </w:rPr>
        <w:br/>
      </w:r>
    </w:p>
    <w:p w:rsidR="00A03F9B"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 xml:space="preserve">Ensure that all shortlisted candidates receive the same letter of invitation to interview, supplying them with all </w:t>
      </w:r>
      <w:r w:rsidR="00A03F9B" w:rsidRPr="00104D76">
        <w:rPr>
          <w:rFonts w:cs="Arial"/>
          <w:sz w:val="22"/>
          <w:szCs w:val="22"/>
          <w:lang w:eastAsia="en-GB"/>
        </w:rPr>
        <w:t xml:space="preserve">of the </w:t>
      </w:r>
      <w:r w:rsidRPr="00104D76">
        <w:rPr>
          <w:rFonts w:cs="Arial"/>
          <w:sz w:val="22"/>
          <w:szCs w:val="22"/>
          <w:lang w:eastAsia="en-GB"/>
        </w:rPr>
        <w:t>necessary information</w:t>
      </w:r>
      <w:r w:rsidR="00A03F9B" w:rsidRPr="00104D76">
        <w:rPr>
          <w:rFonts w:cs="Arial"/>
          <w:sz w:val="22"/>
          <w:szCs w:val="22"/>
          <w:lang w:eastAsia="en-GB"/>
        </w:rPr>
        <w:t>.</w:t>
      </w:r>
      <w:r w:rsidR="00A03F9B" w:rsidRPr="00104D76">
        <w:rPr>
          <w:rFonts w:cs="Arial"/>
          <w:sz w:val="22"/>
          <w:szCs w:val="22"/>
          <w:lang w:eastAsia="en-GB"/>
        </w:rPr>
        <w:br/>
      </w:r>
    </w:p>
    <w:p w:rsidR="00BE709F" w:rsidRPr="00104D76" w:rsidRDefault="00A03F9B" w:rsidP="00A03F9B">
      <w:pPr>
        <w:autoSpaceDE w:val="0"/>
        <w:autoSpaceDN w:val="0"/>
        <w:adjustRightInd w:val="0"/>
        <w:ind w:left="360"/>
        <w:rPr>
          <w:rFonts w:cs="Arial"/>
          <w:sz w:val="22"/>
          <w:szCs w:val="22"/>
          <w:lang w:eastAsia="en-GB"/>
        </w:rPr>
      </w:pPr>
      <w:r w:rsidRPr="00104D76">
        <w:rPr>
          <w:rFonts w:cs="Arial"/>
          <w:b/>
          <w:bCs/>
          <w:sz w:val="22"/>
          <w:szCs w:val="22"/>
          <w:lang w:eastAsia="en-GB"/>
        </w:rPr>
        <w:t>Before you select your preferred candidate…</w:t>
      </w:r>
      <w:r w:rsidRPr="00104D76">
        <w:rPr>
          <w:rFonts w:cs="Arial"/>
          <w:sz w:val="22"/>
          <w:szCs w:val="22"/>
          <w:lang w:eastAsia="en-GB"/>
        </w:rPr>
        <w:br/>
      </w:r>
    </w:p>
    <w:p w:rsidR="00BE709F"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a face-to-face interview is conducted for ALL shortlisted candidates based on an objective assessment of the candidate’s ability to meet the person specification and job description</w:t>
      </w:r>
      <w:r w:rsidR="00A03F9B" w:rsidRPr="00104D76">
        <w:rPr>
          <w:rFonts w:cs="Arial"/>
          <w:sz w:val="22"/>
          <w:szCs w:val="22"/>
          <w:lang w:eastAsia="en-GB"/>
        </w:rPr>
        <w:t>.</w:t>
      </w:r>
      <w:r w:rsidR="00A03F9B" w:rsidRPr="00104D76">
        <w:rPr>
          <w:rFonts w:cs="Arial"/>
          <w:sz w:val="22"/>
          <w:szCs w:val="22"/>
          <w:lang w:eastAsia="en-GB"/>
        </w:rPr>
        <w:br/>
      </w:r>
    </w:p>
    <w:p w:rsidR="00A03F9B"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all specific questions designed to gain required information about each candidate’s suitability have been asked, including those needed to address any gaps in information supplied in the application form</w:t>
      </w:r>
      <w:r w:rsidR="00A03F9B" w:rsidRPr="00104D76">
        <w:rPr>
          <w:rFonts w:cs="Arial"/>
          <w:sz w:val="22"/>
          <w:szCs w:val="22"/>
          <w:lang w:eastAsia="en-GB"/>
        </w:rPr>
        <w:t xml:space="preserve"> and any issues arising from references and/or criminal background self-disclosure.</w:t>
      </w:r>
    </w:p>
    <w:p w:rsidR="00A03F9B" w:rsidRPr="00104D76" w:rsidRDefault="00A03F9B" w:rsidP="00A03F9B">
      <w:pPr>
        <w:autoSpaceDE w:val="0"/>
        <w:autoSpaceDN w:val="0"/>
        <w:adjustRightInd w:val="0"/>
        <w:ind w:left="360"/>
        <w:rPr>
          <w:rFonts w:cs="Arial"/>
          <w:sz w:val="22"/>
          <w:szCs w:val="22"/>
          <w:lang w:eastAsia="en-GB"/>
        </w:rPr>
      </w:pPr>
    </w:p>
    <w:p w:rsidR="00BE709F" w:rsidRPr="00104D76" w:rsidRDefault="00A03F9B" w:rsidP="00A03F9B">
      <w:pPr>
        <w:autoSpaceDE w:val="0"/>
        <w:autoSpaceDN w:val="0"/>
        <w:adjustRightInd w:val="0"/>
        <w:ind w:left="993" w:hanging="567"/>
        <w:rPr>
          <w:rFonts w:cs="Arial"/>
          <w:sz w:val="22"/>
          <w:szCs w:val="22"/>
          <w:lang w:eastAsia="en-GB"/>
        </w:rPr>
      </w:pPr>
      <w:r w:rsidRPr="00104D76">
        <w:rPr>
          <w:rFonts w:cs="Arial"/>
          <w:b/>
          <w:bCs/>
          <w:sz w:val="22"/>
          <w:szCs w:val="22"/>
          <w:lang w:eastAsia="en-GB"/>
        </w:rPr>
        <w:t>Before you formally appoint…</w:t>
      </w:r>
      <w:r w:rsidRPr="00104D76">
        <w:rPr>
          <w:rFonts w:cs="Arial"/>
          <w:b/>
          <w:bCs/>
          <w:sz w:val="22"/>
          <w:szCs w:val="22"/>
          <w:lang w:eastAsia="en-GB"/>
        </w:rPr>
        <w:br/>
      </w:r>
    </w:p>
    <w:p w:rsidR="00BE709F"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you are able to make a confident selection of a preferred candidate based upon their demonstration of suitability for the role</w:t>
      </w:r>
      <w:r w:rsidR="00A03F9B" w:rsidRPr="00104D76">
        <w:rPr>
          <w:rFonts w:cs="Arial"/>
          <w:sz w:val="22"/>
          <w:szCs w:val="22"/>
          <w:lang w:eastAsia="en-GB"/>
        </w:rPr>
        <w:t>.</w:t>
      </w:r>
      <w:r w:rsidR="00A03F9B" w:rsidRPr="00104D76">
        <w:rPr>
          <w:rFonts w:cs="Arial"/>
          <w:sz w:val="22"/>
          <w:szCs w:val="22"/>
          <w:lang w:eastAsia="en-GB"/>
        </w:rPr>
        <w:br/>
      </w:r>
    </w:p>
    <w:p w:rsidR="003A169B" w:rsidRPr="00104D76" w:rsidRDefault="00B81D1A" w:rsidP="00A03F9B">
      <w:pPr>
        <w:numPr>
          <w:ilvl w:val="0"/>
          <w:numId w:val="25"/>
        </w:numPr>
        <w:autoSpaceDE w:val="0"/>
        <w:autoSpaceDN w:val="0"/>
        <w:adjustRightInd w:val="0"/>
        <w:rPr>
          <w:rFonts w:cs="Arial"/>
          <w:sz w:val="22"/>
          <w:szCs w:val="22"/>
          <w:lang w:eastAsia="en-GB"/>
        </w:rPr>
      </w:pPr>
      <w:r w:rsidRPr="00104D76">
        <w:rPr>
          <w:rFonts w:cs="Arial"/>
          <w:sz w:val="22"/>
          <w:szCs w:val="22"/>
          <w:lang w:eastAsia="en-GB"/>
        </w:rPr>
        <w:t>Ensure that your preferred candidate is informed that the offer of employment (including volunteer positions) is conditional on receiving satisfactory information from all necessary checks</w:t>
      </w:r>
      <w:r w:rsidR="00A03F9B" w:rsidRPr="00104D76">
        <w:rPr>
          <w:rFonts w:cs="Arial"/>
          <w:sz w:val="22"/>
          <w:szCs w:val="22"/>
          <w:lang w:eastAsia="en-GB"/>
        </w:rPr>
        <w:t xml:space="preserve"> </w:t>
      </w:r>
      <w:r w:rsidR="003A169B" w:rsidRPr="00104D76">
        <w:rPr>
          <w:rFonts w:cs="Arial"/>
          <w:sz w:val="22"/>
          <w:szCs w:val="22"/>
          <w:lang w:eastAsia="en-GB"/>
        </w:rPr>
        <w:t xml:space="preserve">including criminal record (DBS) and </w:t>
      </w:r>
      <w:r w:rsidR="00BC399F" w:rsidRPr="00104D76">
        <w:rPr>
          <w:rFonts w:cs="Arial"/>
          <w:sz w:val="22"/>
          <w:szCs w:val="22"/>
          <w:lang w:eastAsia="en-GB"/>
        </w:rPr>
        <w:t>Barred List</w:t>
      </w:r>
      <w:r w:rsidR="003A169B" w:rsidRPr="00104D76">
        <w:rPr>
          <w:rFonts w:cs="Arial"/>
          <w:sz w:val="22"/>
          <w:szCs w:val="22"/>
          <w:lang w:eastAsia="en-GB"/>
        </w:rPr>
        <w:t xml:space="preserve"> checks</w:t>
      </w:r>
      <w:r w:rsidR="00A03F9B" w:rsidRPr="00104D76">
        <w:rPr>
          <w:rFonts w:cs="Arial"/>
          <w:sz w:val="22"/>
          <w:szCs w:val="22"/>
          <w:lang w:eastAsia="en-GB"/>
        </w:rPr>
        <w:t>.</w:t>
      </w:r>
    </w:p>
    <w:sectPr w:rsidR="003A169B" w:rsidRPr="00104D76" w:rsidSect="00EC275A">
      <w:headerReference w:type="default" r:id="rId20"/>
      <w:footerReference w:type="default" r:id="rId21"/>
      <w:headerReference w:type="first" r:id="rId22"/>
      <w:pgSz w:w="11906" w:h="16838"/>
      <w:pgMar w:top="1440" w:right="1418" w:bottom="1440" w:left="1418" w:header="720" w:footer="720"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600" w:rsidRDefault="00131600">
      <w:r>
        <w:separator/>
      </w:r>
    </w:p>
  </w:endnote>
  <w:endnote w:type="continuationSeparator" w:id="0">
    <w:p w:rsidR="00131600" w:rsidRDefault="0013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SAlbert-Light">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FSAlber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10401"/>
      <w:docPartObj>
        <w:docPartGallery w:val="Page Numbers (Bottom of Page)"/>
        <w:docPartUnique/>
      </w:docPartObj>
    </w:sdtPr>
    <w:sdtEndPr>
      <w:rPr>
        <w:noProof/>
      </w:rPr>
    </w:sdtEndPr>
    <w:sdtContent>
      <w:p w:rsidR="00351F21" w:rsidRDefault="00351F21">
        <w:pPr>
          <w:pStyle w:val="Footer"/>
          <w:jc w:val="center"/>
        </w:pPr>
        <w:r>
          <w:fldChar w:fldCharType="begin"/>
        </w:r>
        <w:r>
          <w:instrText xml:space="preserve"> PAGE   \* MERGEFORMAT </w:instrText>
        </w:r>
        <w:r>
          <w:fldChar w:fldCharType="separate"/>
        </w:r>
        <w:r w:rsidR="0038525F">
          <w:rPr>
            <w:noProof/>
          </w:rPr>
          <w:t>1</w:t>
        </w:r>
        <w:r>
          <w:rPr>
            <w:noProof/>
          </w:rPr>
          <w:fldChar w:fldCharType="end"/>
        </w:r>
      </w:p>
    </w:sdtContent>
  </w:sdt>
  <w:p w:rsidR="00351F21" w:rsidRDefault="00351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600" w:rsidRDefault="00131600">
      <w:r>
        <w:separator/>
      </w:r>
    </w:p>
  </w:footnote>
  <w:footnote w:type="continuationSeparator" w:id="0">
    <w:p w:rsidR="00131600" w:rsidRDefault="00131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F21" w:rsidRDefault="00351F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F21" w:rsidRDefault="00351F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F48"/>
    <w:multiLevelType w:val="hybridMultilevel"/>
    <w:tmpl w:val="F3EA20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C5348D"/>
    <w:multiLevelType w:val="hybridMultilevel"/>
    <w:tmpl w:val="BBDC994E"/>
    <w:lvl w:ilvl="0" w:tplc="22E2889E">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BF1EA4"/>
    <w:multiLevelType w:val="hybridMultilevel"/>
    <w:tmpl w:val="4D007968"/>
    <w:lvl w:ilvl="0" w:tplc="04FC9EB2">
      <w:start w:val="11"/>
      <w:numFmt w:val="decimal"/>
      <w:lvlText w:val="%1."/>
      <w:lvlJc w:val="left"/>
      <w:pPr>
        <w:tabs>
          <w:tab w:val="num" w:pos="720"/>
        </w:tabs>
        <w:ind w:left="720" w:hanging="360"/>
      </w:pPr>
    </w:lvl>
    <w:lvl w:ilvl="1" w:tplc="9FB44788" w:tentative="1">
      <w:start w:val="1"/>
      <w:numFmt w:val="decimal"/>
      <w:lvlText w:val="%2."/>
      <w:lvlJc w:val="left"/>
      <w:pPr>
        <w:tabs>
          <w:tab w:val="num" w:pos="1440"/>
        </w:tabs>
        <w:ind w:left="1440" w:hanging="360"/>
      </w:pPr>
    </w:lvl>
    <w:lvl w:ilvl="2" w:tplc="9F04FF4E" w:tentative="1">
      <w:start w:val="1"/>
      <w:numFmt w:val="decimal"/>
      <w:lvlText w:val="%3."/>
      <w:lvlJc w:val="left"/>
      <w:pPr>
        <w:tabs>
          <w:tab w:val="num" w:pos="2160"/>
        </w:tabs>
        <w:ind w:left="2160" w:hanging="360"/>
      </w:pPr>
    </w:lvl>
    <w:lvl w:ilvl="3" w:tplc="DC7E64E4" w:tentative="1">
      <w:start w:val="1"/>
      <w:numFmt w:val="decimal"/>
      <w:lvlText w:val="%4."/>
      <w:lvlJc w:val="left"/>
      <w:pPr>
        <w:tabs>
          <w:tab w:val="num" w:pos="2880"/>
        </w:tabs>
        <w:ind w:left="2880" w:hanging="360"/>
      </w:pPr>
    </w:lvl>
    <w:lvl w:ilvl="4" w:tplc="F8021CCE" w:tentative="1">
      <w:start w:val="1"/>
      <w:numFmt w:val="decimal"/>
      <w:lvlText w:val="%5."/>
      <w:lvlJc w:val="left"/>
      <w:pPr>
        <w:tabs>
          <w:tab w:val="num" w:pos="3600"/>
        </w:tabs>
        <w:ind w:left="3600" w:hanging="360"/>
      </w:pPr>
    </w:lvl>
    <w:lvl w:ilvl="5" w:tplc="7DC8E352" w:tentative="1">
      <w:start w:val="1"/>
      <w:numFmt w:val="decimal"/>
      <w:lvlText w:val="%6."/>
      <w:lvlJc w:val="left"/>
      <w:pPr>
        <w:tabs>
          <w:tab w:val="num" w:pos="4320"/>
        </w:tabs>
        <w:ind w:left="4320" w:hanging="360"/>
      </w:pPr>
    </w:lvl>
    <w:lvl w:ilvl="6" w:tplc="4C2809A2" w:tentative="1">
      <w:start w:val="1"/>
      <w:numFmt w:val="decimal"/>
      <w:lvlText w:val="%7."/>
      <w:lvlJc w:val="left"/>
      <w:pPr>
        <w:tabs>
          <w:tab w:val="num" w:pos="5040"/>
        </w:tabs>
        <w:ind w:left="5040" w:hanging="360"/>
      </w:pPr>
    </w:lvl>
    <w:lvl w:ilvl="7" w:tplc="00B46FE2" w:tentative="1">
      <w:start w:val="1"/>
      <w:numFmt w:val="decimal"/>
      <w:lvlText w:val="%8."/>
      <w:lvlJc w:val="left"/>
      <w:pPr>
        <w:tabs>
          <w:tab w:val="num" w:pos="5760"/>
        </w:tabs>
        <w:ind w:left="5760" w:hanging="360"/>
      </w:pPr>
    </w:lvl>
    <w:lvl w:ilvl="8" w:tplc="BB320888" w:tentative="1">
      <w:start w:val="1"/>
      <w:numFmt w:val="decimal"/>
      <w:lvlText w:val="%9."/>
      <w:lvlJc w:val="left"/>
      <w:pPr>
        <w:tabs>
          <w:tab w:val="num" w:pos="6480"/>
        </w:tabs>
        <w:ind w:left="6480" w:hanging="360"/>
      </w:pPr>
    </w:lvl>
  </w:abstractNum>
  <w:abstractNum w:abstractNumId="3">
    <w:nsid w:val="0E173F82"/>
    <w:multiLevelType w:val="multilevel"/>
    <w:tmpl w:val="1A405EC4"/>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16185D7B"/>
    <w:multiLevelType w:val="hybridMultilevel"/>
    <w:tmpl w:val="10A6FE8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nsid w:val="16527E0A"/>
    <w:multiLevelType w:val="hybridMultilevel"/>
    <w:tmpl w:val="E3DAB7A2"/>
    <w:lvl w:ilvl="0" w:tplc="F35214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3F5F6A"/>
    <w:multiLevelType w:val="hybridMultilevel"/>
    <w:tmpl w:val="F7B455F6"/>
    <w:lvl w:ilvl="0" w:tplc="197028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9250D4"/>
    <w:multiLevelType w:val="hybridMultilevel"/>
    <w:tmpl w:val="26D888E4"/>
    <w:lvl w:ilvl="0" w:tplc="3D52C4B2">
      <w:start w:val="4"/>
      <w:numFmt w:val="decimal"/>
      <w:lvlText w:val="%1."/>
      <w:lvlJc w:val="left"/>
      <w:pPr>
        <w:tabs>
          <w:tab w:val="num" w:pos="720"/>
        </w:tabs>
        <w:ind w:left="720" w:hanging="360"/>
      </w:pPr>
    </w:lvl>
    <w:lvl w:ilvl="1" w:tplc="923462BA" w:tentative="1">
      <w:start w:val="1"/>
      <w:numFmt w:val="decimal"/>
      <w:lvlText w:val="%2."/>
      <w:lvlJc w:val="left"/>
      <w:pPr>
        <w:tabs>
          <w:tab w:val="num" w:pos="1440"/>
        </w:tabs>
        <w:ind w:left="1440" w:hanging="360"/>
      </w:pPr>
    </w:lvl>
    <w:lvl w:ilvl="2" w:tplc="08E80CD0" w:tentative="1">
      <w:start w:val="1"/>
      <w:numFmt w:val="decimal"/>
      <w:lvlText w:val="%3."/>
      <w:lvlJc w:val="left"/>
      <w:pPr>
        <w:tabs>
          <w:tab w:val="num" w:pos="2160"/>
        </w:tabs>
        <w:ind w:left="2160" w:hanging="360"/>
      </w:pPr>
    </w:lvl>
    <w:lvl w:ilvl="3" w:tplc="D7BAB886" w:tentative="1">
      <w:start w:val="1"/>
      <w:numFmt w:val="decimal"/>
      <w:lvlText w:val="%4."/>
      <w:lvlJc w:val="left"/>
      <w:pPr>
        <w:tabs>
          <w:tab w:val="num" w:pos="2880"/>
        </w:tabs>
        <w:ind w:left="2880" w:hanging="360"/>
      </w:pPr>
    </w:lvl>
    <w:lvl w:ilvl="4" w:tplc="8D22E854" w:tentative="1">
      <w:start w:val="1"/>
      <w:numFmt w:val="decimal"/>
      <w:lvlText w:val="%5."/>
      <w:lvlJc w:val="left"/>
      <w:pPr>
        <w:tabs>
          <w:tab w:val="num" w:pos="3600"/>
        </w:tabs>
        <w:ind w:left="3600" w:hanging="360"/>
      </w:pPr>
    </w:lvl>
    <w:lvl w:ilvl="5" w:tplc="5E36AC84" w:tentative="1">
      <w:start w:val="1"/>
      <w:numFmt w:val="decimal"/>
      <w:lvlText w:val="%6."/>
      <w:lvlJc w:val="left"/>
      <w:pPr>
        <w:tabs>
          <w:tab w:val="num" w:pos="4320"/>
        </w:tabs>
        <w:ind w:left="4320" w:hanging="360"/>
      </w:pPr>
    </w:lvl>
    <w:lvl w:ilvl="6" w:tplc="B07C138E" w:tentative="1">
      <w:start w:val="1"/>
      <w:numFmt w:val="decimal"/>
      <w:lvlText w:val="%7."/>
      <w:lvlJc w:val="left"/>
      <w:pPr>
        <w:tabs>
          <w:tab w:val="num" w:pos="5040"/>
        </w:tabs>
        <w:ind w:left="5040" w:hanging="360"/>
      </w:pPr>
    </w:lvl>
    <w:lvl w:ilvl="7" w:tplc="B09CD6B2" w:tentative="1">
      <w:start w:val="1"/>
      <w:numFmt w:val="decimal"/>
      <w:lvlText w:val="%8."/>
      <w:lvlJc w:val="left"/>
      <w:pPr>
        <w:tabs>
          <w:tab w:val="num" w:pos="5760"/>
        </w:tabs>
        <w:ind w:left="5760" w:hanging="360"/>
      </w:pPr>
    </w:lvl>
    <w:lvl w:ilvl="8" w:tplc="24845C3C" w:tentative="1">
      <w:start w:val="1"/>
      <w:numFmt w:val="decimal"/>
      <w:lvlText w:val="%9."/>
      <w:lvlJc w:val="left"/>
      <w:pPr>
        <w:tabs>
          <w:tab w:val="num" w:pos="6480"/>
        </w:tabs>
        <w:ind w:left="6480" w:hanging="360"/>
      </w:pPr>
    </w:lvl>
  </w:abstractNum>
  <w:abstractNum w:abstractNumId="8">
    <w:nsid w:val="1AE1590C"/>
    <w:multiLevelType w:val="multilevel"/>
    <w:tmpl w:val="54E0799C"/>
    <w:lvl w:ilvl="0">
      <w:start w:val="1"/>
      <w:numFmt w:val="bullet"/>
      <w:lvlText w:val=""/>
      <w:lvlJc w:val="left"/>
      <w:pPr>
        <w:tabs>
          <w:tab w:val="num" w:pos="720"/>
        </w:tabs>
        <w:ind w:left="720" w:hanging="360"/>
      </w:pPr>
      <w:rPr>
        <w:rFonts w:ascii="Symbol" w:hAnsi="Symbol" w:hint="default"/>
        <w:sz w:val="20"/>
      </w:rPr>
    </w:lvl>
    <w:lvl w:ilvl="1">
      <w:start w:val="3"/>
      <w:numFmt w:val="lowerRoman"/>
      <w:lvlText w:val="(%2)"/>
      <w:lvlJc w:val="left"/>
      <w:pPr>
        <w:ind w:left="1571" w:hanging="720"/>
      </w:pPr>
      <w:rPr>
        <w:rFonts w:ascii="Helvetica" w:hAnsi="Helvetica" w:cs="Helvetica"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2"/>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1D35E2"/>
    <w:multiLevelType w:val="hybridMultilevel"/>
    <w:tmpl w:val="2EEECEA0"/>
    <w:lvl w:ilvl="0" w:tplc="475043B0">
      <w:start w:val="5"/>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CD0142E"/>
    <w:multiLevelType w:val="multilevel"/>
    <w:tmpl w:val="CEF405A8"/>
    <w:lvl w:ilvl="0">
      <w:start w:val="1"/>
      <w:numFmt w:val="decimal"/>
      <w:lvlText w:val="%1"/>
      <w:lvlJc w:val="left"/>
      <w:pPr>
        <w:ind w:left="360" w:hanging="360"/>
      </w:pPr>
      <w:rPr>
        <w:rFonts w:hint="default"/>
        <w:u w:val="single"/>
      </w:rPr>
    </w:lvl>
    <w:lvl w:ilvl="1">
      <w:start w:val="2"/>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11">
    <w:nsid w:val="22635574"/>
    <w:multiLevelType w:val="hybridMultilevel"/>
    <w:tmpl w:val="FAD8F76C"/>
    <w:lvl w:ilvl="0" w:tplc="F62C9C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9A239F"/>
    <w:multiLevelType w:val="hybridMultilevel"/>
    <w:tmpl w:val="7A4A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1935E1"/>
    <w:multiLevelType w:val="hybridMultilevel"/>
    <w:tmpl w:val="9248750A"/>
    <w:lvl w:ilvl="0" w:tplc="62340304">
      <w:start w:val="1"/>
      <w:numFmt w:val="bullet"/>
      <w:lvlText w:val="•"/>
      <w:lvlJc w:val="left"/>
      <w:pPr>
        <w:tabs>
          <w:tab w:val="num" w:pos="720"/>
        </w:tabs>
        <w:ind w:left="720" w:hanging="360"/>
      </w:pPr>
      <w:rPr>
        <w:rFonts w:ascii="Arial" w:hAnsi="Arial" w:hint="default"/>
      </w:rPr>
    </w:lvl>
    <w:lvl w:ilvl="1" w:tplc="136C6740" w:tentative="1">
      <w:start w:val="1"/>
      <w:numFmt w:val="bullet"/>
      <w:lvlText w:val="•"/>
      <w:lvlJc w:val="left"/>
      <w:pPr>
        <w:tabs>
          <w:tab w:val="num" w:pos="1440"/>
        </w:tabs>
        <w:ind w:left="1440" w:hanging="360"/>
      </w:pPr>
      <w:rPr>
        <w:rFonts w:ascii="Arial" w:hAnsi="Arial" w:hint="default"/>
      </w:rPr>
    </w:lvl>
    <w:lvl w:ilvl="2" w:tplc="8DFC7036" w:tentative="1">
      <w:start w:val="1"/>
      <w:numFmt w:val="bullet"/>
      <w:lvlText w:val="•"/>
      <w:lvlJc w:val="left"/>
      <w:pPr>
        <w:tabs>
          <w:tab w:val="num" w:pos="2160"/>
        </w:tabs>
        <w:ind w:left="2160" w:hanging="360"/>
      </w:pPr>
      <w:rPr>
        <w:rFonts w:ascii="Arial" w:hAnsi="Arial" w:hint="default"/>
      </w:rPr>
    </w:lvl>
    <w:lvl w:ilvl="3" w:tplc="56625A62" w:tentative="1">
      <w:start w:val="1"/>
      <w:numFmt w:val="bullet"/>
      <w:lvlText w:val="•"/>
      <w:lvlJc w:val="left"/>
      <w:pPr>
        <w:tabs>
          <w:tab w:val="num" w:pos="2880"/>
        </w:tabs>
        <w:ind w:left="2880" w:hanging="360"/>
      </w:pPr>
      <w:rPr>
        <w:rFonts w:ascii="Arial" w:hAnsi="Arial" w:hint="default"/>
      </w:rPr>
    </w:lvl>
    <w:lvl w:ilvl="4" w:tplc="FC563D74" w:tentative="1">
      <w:start w:val="1"/>
      <w:numFmt w:val="bullet"/>
      <w:lvlText w:val="•"/>
      <w:lvlJc w:val="left"/>
      <w:pPr>
        <w:tabs>
          <w:tab w:val="num" w:pos="3600"/>
        </w:tabs>
        <w:ind w:left="3600" w:hanging="360"/>
      </w:pPr>
      <w:rPr>
        <w:rFonts w:ascii="Arial" w:hAnsi="Arial" w:hint="default"/>
      </w:rPr>
    </w:lvl>
    <w:lvl w:ilvl="5" w:tplc="F2C03234" w:tentative="1">
      <w:start w:val="1"/>
      <w:numFmt w:val="bullet"/>
      <w:lvlText w:val="•"/>
      <w:lvlJc w:val="left"/>
      <w:pPr>
        <w:tabs>
          <w:tab w:val="num" w:pos="4320"/>
        </w:tabs>
        <w:ind w:left="4320" w:hanging="360"/>
      </w:pPr>
      <w:rPr>
        <w:rFonts w:ascii="Arial" w:hAnsi="Arial" w:hint="default"/>
      </w:rPr>
    </w:lvl>
    <w:lvl w:ilvl="6" w:tplc="78B2CE32" w:tentative="1">
      <w:start w:val="1"/>
      <w:numFmt w:val="bullet"/>
      <w:lvlText w:val="•"/>
      <w:lvlJc w:val="left"/>
      <w:pPr>
        <w:tabs>
          <w:tab w:val="num" w:pos="5040"/>
        </w:tabs>
        <w:ind w:left="5040" w:hanging="360"/>
      </w:pPr>
      <w:rPr>
        <w:rFonts w:ascii="Arial" w:hAnsi="Arial" w:hint="default"/>
      </w:rPr>
    </w:lvl>
    <w:lvl w:ilvl="7" w:tplc="FC4ED3BE" w:tentative="1">
      <w:start w:val="1"/>
      <w:numFmt w:val="bullet"/>
      <w:lvlText w:val="•"/>
      <w:lvlJc w:val="left"/>
      <w:pPr>
        <w:tabs>
          <w:tab w:val="num" w:pos="5760"/>
        </w:tabs>
        <w:ind w:left="5760" w:hanging="360"/>
      </w:pPr>
      <w:rPr>
        <w:rFonts w:ascii="Arial" w:hAnsi="Arial" w:hint="default"/>
      </w:rPr>
    </w:lvl>
    <w:lvl w:ilvl="8" w:tplc="BB6802D4" w:tentative="1">
      <w:start w:val="1"/>
      <w:numFmt w:val="bullet"/>
      <w:lvlText w:val="•"/>
      <w:lvlJc w:val="left"/>
      <w:pPr>
        <w:tabs>
          <w:tab w:val="num" w:pos="6480"/>
        </w:tabs>
        <w:ind w:left="6480" w:hanging="360"/>
      </w:pPr>
      <w:rPr>
        <w:rFonts w:ascii="Arial" w:hAnsi="Arial" w:hint="default"/>
      </w:rPr>
    </w:lvl>
  </w:abstractNum>
  <w:abstractNum w:abstractNumId="14">
    <w:nsid w:val="2AE71DAD"/>
    <w:multiLevelType w:val="hybridMultilevel"/>
    <w:tmpl w:val="40BA9422"/>
    <w:lvl w:ilvl="0" w:tplc="ADB68C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FC3DA5"/>
    <w:multiLevelType w:val="hybridMultilevel"/>
    <w:tmpl w:val="D8969284"/>
    <w:lvl w:ilvl="0" w:tplc="9B8E3AE2">
      <w:start w:val="1"/>
      <w:numFmt w:val="decimal"/>
      <w:lvlText w:val="%1."/>
      <w:lvlJc w:val="left"/>
      <w:pPr>
        <w:ind w:left="135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1D62E97"/>
    <w:multiLevelType w:val="hybridMultilevel"/>
    <w:tmpl w:val="3EB89CD2"/>
    <w:lvl w:ilvl="0" w:tplc="08090001">
      <w:start w:val="1"/>
      <w:numFmt w:val="bullet"/>
      <w:lvlText w:val=""/>
      <w:lvlJc w:val="left"/>
      <w:pPr>
        <w:ind w:left="3948" w:hanging="360"/>
      </w:pPr>
      <w:rPr>
        <w:rFonts w:ascii="Symbol" w:hAnsi="Symbol" w:hint="default"/>
      </w:rPr>
    </w:lvl>
    <w:lvl w:ilvl="1" w:tplc="08090019" w:tentative="1">
      <w:start w:val="1"/>
      <w:numFmt w:val="lowerLetter"/>
      <w:lvlText w:val="%2."/>
      <w:lvlJc w:val="left"/>
      <w:pPr>
        <w:ind w:left="4668" w:hanging="360"/>
      </w:pPr>
    </w:lvl>
    <w:lvl w:ilvl="2" w:tplc="0809001B" w:tentative="1">
      <w:start w:val="1"/>
      <w:numFmt w:val="lowerRoman"/>
      <w:lvlText w:val="%3."/>
      <w:lvlJc w:val="right"/>
      <w:pPr>
        <w:ind w:left="5388" w:hanging="180"/>
      </w:pPr>
    </w:lvl>
    <w:lvl w:ilvl="3" w:tplc="0809000F" w:tentative="1">
      <w:start w:val="1"/>
      <w:numFmt w:val="decimal"/>
      <w:lvlText w:val="%4."/>
      <w:lvlJc w:val="left"/>
      <w:pPr>
        <w:ind w:left="6108" w:hanging="360"/>
      </w:pPr>
    </w:lvl>
    <w:lvl w:ilvl="4" w:tplc="08090019" w:tentative="1">
      <w:start w:val="1"/>
      <w:numFmt w:val="lowerLetter"/>
      <w:lvlText w:val="%5."/>
      <w:lvlJc w:val="left"/>
      <w:pPr>
        <w:ind w:left="6828" w:hanging="360"/>
      </w:pPr>
    </w:lvl>
    <w:lvl w:ilvl="5" w:tplc="0809001B" w:tentative="1">
      <w:start w:val="1"/>
      <w:numFmt w:val="lowerRoman"/>
      <w:lvlText w:val="%6."/>
      <w:lvlJc w:val="right"/>
      <w:pPr>
        <w:ind w:left="7548" w:hanging="180"/>
      </w:pPr>
    </w:lvl>
    <w:lvl w:ilvl="6" w:tplc="0809000F" w:tentative="1">
      <w:start w:val="1"/>
      <w:numFmt w:val="decimal"/>
      <w:lvlText w:val="%7."/>
      <w:lvlJc w:val="left"/>
      <w:pPr>
        <w:ind w:left="8268" w:hanging="360"/>
      </w:pPr>
    </w:lvl>
    <w:lvl w:ilvl="7" w:tplc="08090019" w:tentative="1">
      <w:start w:val="1"/>
      <w:numFmt w:val="lowerLetter"/>
      <w:lvlText w:val="%8."/>
      <w:lvlJc w:val="left"/>
      <w:pPr>
        <w:ind w:left="8988" w:hanging="360"/>
      </w:pPr>
    </w:lvl>
    <w:lvl w:ilvl="8" w:tplc="0809001B" w:tentative="1">
      <w:start w:val="1"/>
      <w:numFmt w:val="lowerRoman"/>
      <w:lvlText w:val="%9."/>
      <w:lvlJc w:val="right"/>
      <w:pPr>
        <w:ind w:left="9708" w:hanging="180"/>
      </w:pPr>
    </w:lvl>
  </w:abstractNum>
  <w:abstractNum w:abstractNumId="17">
    <w:nsid w:val="3222701D"/>
    <w:multiLevelType w:val="hybridMultilevel"/>
    <w:tmpl w:val="CCDE1A2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8">
    <w:nsid w:val="3BE27C11"/>
    <w:multiLevelType w:val="hybridMultilevel"/>
    <w:tmpl w:val="BEAEA5EC"/>
    <w:lvl w:ilvl="0" w:tplc="819EF22C">
      <w:start w:val="1"/>
      <w:numFmt w:val="bullet"/>
      <w:lvlText w:val=""/>
      <w:lvlJc w:val="left"/>
      <w:pPr>
        <w:tabs>
          <w:tab w:val="num" w:pos="1713"/>
        </w:tabs>
        <w:ind w:left="1713" w:hanging="360"/>
      </w:pPr>
      <w:rPr>
        <w:rFonts w:ascii="Symbol" w:hAnsi="Symbol" w:hint="default"/>
        <w:color w:val="000000" w:themeColor="text1"/>
        <w:u w:color="000000" w:themeColor="text1"/>
      </w:rPr>
    </w:lvl>
    <w:lvl w:ilvl="1" w:tplc="D8A60322" w:tentative="1">
      <w:start w:val="1"/>
      <w:numFmt w:val="bullet"/>
      <w:lvlText w:val="•"/>
      <w:lvlJc w:val="left"/>
      <w:pPr>
        <w:tabs>
          <w:tab w:val="num" w:pos="2433"/>
        </w:tabs>
        <w:ind w:left="2433" w:hanging="360"/>
      </w:pPr>
      <w:rPr>
        <w:rFonts w:ascii="Times" w:hAnsi="Times" w:hint="default"/>
      </w:rPr>
    </w:lvl>
    <w:lvl w:ilvl="2" w:tplc="784222C0" w:tentative="1">
      <w:start w:val="1"/>
      <w:numFmt w:val="bullet"/>
      <w:lvlText w:val="•"/>
      <w:lvlJc w:val="left"/>
      <w:pPr>
        <w:tabs>
          <w:tab w:val="num" w:pos="3153"/>
        </w:tabs>
        <w:ind w:left="3153" w:hanging="360"/>
      </w:pPr>
      <w:rPr>
        <w:rFonts w:ascii="Times" w:hAnsi="Times" w:hint="default"/>
      </w:rPr>
    </w:lvl>
    <w:lvl w:ilvl="3" w:tplc="AACE4F28" w:tentative="1">
      <w:start w:val="1"/>
      <w:numFmt w:val="bullet"/>
      <w:lvlText w:val="•"/>
      <w:lvlJc w:val="left"/>
      <w:pPr>
        <w:tabs>
          <w:tab w:val="num" w:pos="3873"/>
        </w:tabs>
        <w:ind w:left="3873" w:hanging="360"/>
      </w:pPr>
      <w:rPr>
        <w:rFonts w:ascii="Times" w:hAnsi="Times" w:hint="default"/>
      </w:rPr>
    </w:lvl>
    <w:lvl w:ilvl="4" w:tplc="12A0CFB0" w:tentative="1">
      <w:start w:val="1"/>
      <w:numFmt w:val="bullet"/>
      <w:lvlText w:val="•"/>
      <w:lvlJc w:val="left"/>
      <w:pPr>
        <w:tabs>
          <w:tab w:val="num" w:pos="4593"/>
        </w:tabs>
        <w:ind w:left="4593" w:hanging="360"/>
      </w:pPr>
      <w:rPr>
        <w:rFonts w:ascii="Times" w:hAnsi="Times" w:hint="default"/>
      </w:rPr>
    </w:lvl>
    <w:lvl w:ilvl="5" w:tplc="0A76C6CA" w:tentative="1">
      <w:start w:val="1"/>
      <w:numFmt w:val="bullet"/>
      <w:lvlText w:val="•"/>
      <w:lvlJc w:val="left"/>
      <w:pPr>
        <w:tabs>
          <w:tab w:val="num" w:pos="5313"/>
        </w:tabs>
        <w:ind w:left="5313" w:hanging="360"/>
      </w:pPr>
      <w:rPr>
        <w:rFonts w:ascii="Times" w:hAnsi="Times" w:hint="default"/>
      </w:rPr>
    </w:lvl>
    <w:lvl w:ilvl="6" w:tplc="CE8A283A" w:tentative="1">
      <w:start w:val="1"/>
      <w:numFmt w:val="bullet"/>
      <w:lvlText w:val="•"/>
      <w:lvlJc w:val="left"/>
      <w:pPr>
        <w:tabs>
          <w:tab w:val="num" w:pos="6033"/>
        </w:tabs>
        <w:ind w:left="6033" w:hanging="360"/>
      </w:pPr>
      <w:rPr>
        <w:rFonts w:ascii="Times" w:hAnsi="Times" w:hint="default"/>
      </w:rPr>
    </w:lvl>
    <w:lvl w:ilvl="7" w:tplc="A9C80750" w:tentative="1">
      <w:start w:val="1"/>
      <w:numFmt w:val="bullet"/>
      <w:lvlText w:val="•"/>
      <w:lvlJc w:val="left"/>
      <w:pPr>
        <w:tabs>
          <w:tab w:val="num" w:pos="6753"/>
        </w:tabs>
        <w:ind w:left="6753" w:hanging="360"/>
      </w:pPr>
      <w:rPr>
        <w:rFonts w:ascii="Times" w:hAnsi="Times" w:hint="default"/>
      </w:rPr>
    </w:lvl>
    <w:lvl w:ilvl="8" w:tplc="F5821F58" w:tentative="1">
      <w:start w:val="1"/>
      <w:numFmt w:val="bullet"/>
      <w:lvlText w:val="•"/>
      <w:lvlJc w:val="left"/>
      <w:pPr>
        <w:tabs>
          <w:tab w:val="num" w:pos="7473"/>
        </w:tabs>
        <w:ind w:left="7473" w:hanging="360"/>
      </w:pPr>
      <w:rPr>
        <w:rFonts w:ascii="Times" w:hAnsi="Times" w:hint="default"/>
      </w:rPr>
    </w:lvl>
  </w:abstractNum>
  <w:abstractNum w:abstractNumId="19">
    <w:nsid w:val="40CA4D61"/>
    <w:multiLevelType w:val="hybridMultilevel"/>
    <w:tmpl w:val="8720736C"/>
    <w:lvl w:ilvl="0" w:tplc="C480D54C">
      <w:start w:val="1"/>
      <w:numFmt w:val="bullet"/>
      <w:lvlText w:val=""/>
      <w:lvlJc w:val="left"/>
      <w:pPr>
        <w:ind w:left="1353" w:hanging="360"/>
      </w:pPr>
      <w:rPr>
        <w:rFonts w:ascii="Symbol" w:hAnsi="Symbol"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20A2C10"/>
    <w:multiLevelType w:val="hybridMultilevel"/>
    <w:tmpl w:val="3EF81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24752F"/>
    <w:multiLevelType w:val="hybridMultilevel"/>
    <w:tmpl w:val="AAD67A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nsid w:val="48965E63"/>
    <w:multiLevelType w:val="hybridMultilevel"/>
    <w:tmpl w:val="727ED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A11325F"/>
    <w:multiLevelType w:val="hybridMultilevel"/>
    <w:tmpl w:val="74240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A3C1EF2"/>
    <w:multiLevelType w:val="hybridMultilevel"/>
    <w:tmpl w:val="D3723B64"/>
    <w:lvl w:ilvl="0" w:tplc="36CA47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B1C33F1"/>
    <w:multiLevelType w:val="hybridMultilevel"/>
    <w:tmpl w:val="8D9E4C70"/>
    <w:lvl w:ilvl="0" w:tplc="4C629996">
      <w:start w:val="1"/>
      <w:numFmt w:val="decimal"/>
      <w:lvlText w:val="%1."/>
      <w:lvlJc w:val="left"/>
      <w:pPr>
        <w:ind w:left="644"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8916F5"/>
    <w:multiLevelType w:val="multilevel"/>
    <w:tmpl w:val="DF58B3F2"/>
    <w:lvl w:ilvl="0">
      <w:start w:val="1"/>
      <w:numFmt w:val="decimal"/>
      <w:lvlText w:val="%1"/>
      <w:lvlJc w:val="left"/>
      <w:pPr>
        <w:ind w:left="360" w:hanging="360"/>
      </w:pPr>
      <w:rPr>
        <w:rFonts w:ascii="Helvetica" w:hAnsi="Helvetica" w:cs="Helvetica" w:hint="default"/>
      </w:rPr>
    </w:lvl>
    <w:lvl w:ilvl="1">
      <w:start w:val="1"/>
      <w:numFmt w:val="decimal"/>
      <w:lvlText w:val="%1.%2"/>
      <w:lvlJc w:val="left"/>
      <w:pPr>
        <w:ind w:left="1495" w:hanging="360"/>
      </w:pPr>
      <w:rPr>
        <w:rFonts w:ascii="Helvetica" w:hAnsi="Helvetica" w:cs="Helvetica" w:hint="default"/>
      </w:rPr>
    </w:lvl>
    <w:lvl w:ilvl="2">
      <w:start w:val="1"/>
      <w:numFmt w:val="decimal"/>
      <w:lvlText w:val="%1.%2.%3"/>
      <w:lvlJc w:val="left"/>
      <w:pPr>
        <w:ind w:left="2422" w:hanging="720"/>
      </w:pPr>
      <w:rPr>
        <w:rFonts w:ascii="Helvetica" w:hAnsi="Helvetica" w:cs="Helvetica" w:hint="default"/>
      </w:rPr>
    </w:lvl>
    <w:lvl w:ilvl="3">
      <w:start w:val="1"/>
      <w:numFmt w:val="decimal"/>
      <w:lvlText w:val="%1.%2.%3.%4"/>
      <w:lvlJc w:val="left"/>
      <w:pPr>
        <w:ind w:left="3273" w:hanging="720"/>
      </w:pPr>
      <w:rPr>
        <w:rFonts w:ascii="Helvetica" w:hAnsi="Helvetica" w:cs="Helvetica" w:hint="default"/>
      </w:rPr>
    </w:lvl>
    <w:lvl w:ilvl="4">
      <w:start w:val="1"/>
      <w:numFmt w:val="decimal"/>
      <w:lvlText w:val="%1.%2.%3.%4.%5"/>
      <w:lvlJc w:val="left"/>
      <w:pPr>
        <w:ind w:left="4484" w:hanging="1080"/>
      </w:pPr>
      <w:rPr>
        <w:rFonts w:ascii="Helvetica" w:hAnsi="Helvetica" w:cs="Helvetica" w:hint="default"/>
      </w:rPr>
    </w:lvl>
    <w:lvl w:ilvl="5">
      <w:start w:val="1"/>
      <w:numFmt w:val="decimal"/>
      <w:lvlText w:val="%1.%2.%3.%4.%5.%6"/>
      <w:lvlJc w:val="left"/>
      <w:pPr>
        <w:ind w:left="5335" w:hanging="1080"/>
      </w:pPr>
      <w:rPr>
        <w:rFonts w:ascii="Helvetica" w:hAnsi="Helvetica" w:cs="Helvetica" w:hint="default"/>
      </w:rPr>
    </w:lvl>
    <w:lvl w:ilvl="6">
      <w:start w:val="1"/>
      <w:numFmt w:val="decimal"/>
      <w:lvlText w:val="%1.%2.%3.%4.%5.%6.%7"/>
      <w:lvlJc w:val="left"/>
      <w:pPr>
        <w:ind w:left="6546" w:hanging="1440"/>
      </w:pPr>
      <w:rPr>
        <w:rFonts w:ascii="Helvetica" w:hAnsi="Helvetica" w:cs="Helvetica" w:hint="default"/>
      </w:rPr>
    </w:lvl>
    <w:lvl w:ilvl="7">
      <w:start w:val="1"/>
      <w:numFmt w:val="decimal"/>
      <w:lvlText w:val="%1.%2.%3.%4.%5.%6.%7.%8"/>
      <w:lvlJc w:val="left"/>
      <w:pPr>
        <w:ind w:left="7397" w:hanging="1440"/>
      </w:pPr>
      <w:rPr>
        <w:rFonts w:ascii="Helvetica" w:hAnsi="Helvetica" w:cs="Helvetica" w:hint="default"/>
      </w:rPr>
    </w:lvl>
    <w:lvl w:ilvl="8">
      <w:start w:val="1"/>
      <w:numFmt w:val="decimal"/>
      <w:lvlText w:val="%1.%2.%3.%4.%5.%6.%7.%8.%9"/>
      <w:lvlJc w:val="left"/>
      <w:pPr>
        <w:ind w:left="8608" w:hanging="1800"/>
      </w:pPr>
      <w:rPr>
        <w:rFonts w:ascii="Helvetica" w:hAnsi="Helvetica" w:cs="Helvetica" w:hint="default"/>
      </w:rPr>
    </w:lvl>
  </w:abstractNum>
  <w:abstractNum w:abstractNumId="27">
    <w:nsid w:val="510164B2"/>
    <w:multiLevelType w:val="hybridMultilevel"/>
    <w:tmpl w:val="989AB1AE"/>
    <w:lvl w:ilvl="0" w:tplc="FEC2EE12">
      <w:start w:val="1"/>
      <w:numFmt w:val="decimal"/>
      <w:lvlText w:val="%1."/>
      <w:lvlJc w:val="left"/>
      <w:pPr>
        <w:tabs>
          <w:tab w:val="num" w:pos="720"/>
        </w:tabs>
        <w:ind w:left="720" w:hanging="360"/>
      </w:pPr>
    </w:lvl>
    <w:lvl w:ilvl="1" w:tplc="B5946D14" w:tentative="1">
      <w:start w:val="1"/>
      <w:numFmt w:val="decimal"/>
      <w:lvlText w:val="%2."/>
      <w:lvlJc w:val="left"/>
      <w:pPr>
        <w:tabs>
          <w:tab w:val="num" w:pos="1440"/>
        </w:tabs>
        <w:ind w:left="1440" w:hanging="360"/>
      </w:pPr>
    </w:lvl>
    <w:lvl w:ilvl="2" w:tplc="36EA15EC" w:tentative="1">
      <w:start w:val="1"/>
      <w:numFmt w:val="decimal"/>
      <w:lvlText w:val="%3."/>
      <w:lvlJc w:val="left"/>
      <w:pPr>
        <w:tabs>
          <w:tab w:val="num" w:pos="2160"/>
        </w:tabs>
        <w:ind w:left="2160" w:hanging="360"/>
      </w:pPr>
    </w:lvl>
    <w:lvl w:ilvl="3" w:tplc="646E5492" w:tentative="1">
      <w:start w:val="1"/>
      <w:numFmt w:val="decimal"/>
      <w:lvlText w:val="%4."/>
      <w:lvlJc w:val="left"/>
      <w:pPr>
        <w:tabs>
          <w:tab w:val="num" w:pos="2880"/>
        </w:tabs>
        <w:ind w:left="2880" w:hanging="360"/>
      </w:pPr>
    </w:lvl>
    <w:lvl w:ilvl="4" w:tplc="F7D41614" w:tentative="1">
      <w:start w:val="1"/>
      <w:numFmt w:val="decimal"/>
      <w:lvlText w:val="%5."/>
      <w:lvlJc w:val="left"/>
      <w:pPr>
        <w:tabs>
          <w:tab w:val="num" w:pos="3600"/>
        </w:tabs>
        <w:ind w:left="3600" w:hanging="360"/>
      </w:pPr>
    </w:lvl>
    <w:lvl w:ilvl="5" w:tplc="3CA04946" w:tentative="1">
      <w:start w:val="1"/>
      <w:numFmt w:val="decimal"/>
      <w:lvlText w:val="%6."/>
      <w:lvlJc w:val="left"/>
      <w:pPr>
        <w:tabs>
          <w:tab w:val="num" w:pos="4320"/>
        </w:tabs>
        <w:ind w:left="4320" w:hanging="360"/>
      </w:pPr>
    </w:lvl>
    <w:lvl w:ilvl="6" w:tplc="8B02577E" w:tentative="1">
      <w:start w:val="1"/>
      <w:numFmt w:val="decimal"/>
      <w:lvlText w:val="%7."/>
      <w:lvlJc w:val="left"/>
      <w:pPr>
        <w:tabs>
          <w:tab w:val="num" w:pos="5040"/>
        </w:tabs>
        <w:ind w:left="5040" w:hanging="360"/>
      </w:pPr>
    </w:lvl>
    <w:lvl w:ilvl="7" w:tplc="E126EA94" w:tentative="1">
      <w:start w:val="1"/>
      <w:numFmt w:val="decimal"/>
      <w:lvlText w:val="%8."/>
      <w:lvlJc w:val="left"/>
      <w:pPr>
        <w:tabs>
          <w:tab w:val="num" w:pos="5760"/>
        </w:tabs>
        <w:ind w:left="5760" w:hanging="360"/>
      </w:pPr>
    </w:lvl>
    <w:lvl w:ilvl="8" w:tplc="B0AE8FE4" w:tentative="1">
      <w:start w:val="1"/>
      <w:numFmt w:val="decimal"/>
      <w:lvlText w:val="%9."/>
      <w:lvlJc w:val="left"/>
      <w:pPr>
        <w:tabs>
          <w:tab w:val="num" w:pos="6480"/>
        </w:tabs>
        <w:ind w:left="6480" w:hanging="360"/>
      </w:pPr>
    </w:lvl>
  </w:abstractNum>
  <w:abstractNum w:abstractNumId="28">
    <w:nsid w:val="54452EE1"/>
    <w:multiLevelType w:val="hybridMultilevel"/>
    <w:tmpl w:val="663C8698"/>
    <w:lvl w:ilvl="0" w:tplc="819EF22C">
      <w:start w:val="1"/>
      <w:numFmt w:val="bullet"/>
      <w:lvlText w:val=""/>
      <w:lvlJc w:val="left"/>
      <w:pPr>
        <w:tabs>
          <w:tab w:val="num" w:pos="720"/>
        </w:tabs>
        <w:ind w:left="720" w:hanging="360"/>
      </w:pPr>
      <w:rPr>
        <w:rFonts w:ascii="Symbol" w:hAnsi="Symbol" w:hint="default"/>
        <w:color w:val="000000" w:themeColor="text1"/>
        <w:u w:color="000000" w:themeColor="text1"/>
      </w:rPr>
    </w:lvl>
    <w:lvl w:ilvl="1" w:tplc="DAE072B4" w:tentative="1">
      <w:start w:val="1"/>
      <w:numFmt w:val="bullet"/>
      <w:lvlText w:val="•"/>
      <w:lvlJc w:val="left"/>
      <w:pPr>
        <w:tabs>
          <w:tab w:val="num" w:pos="1440"/>
        </w:tabs>
        <w:ind w:left="1440" w:hanging="360"/>
      </w:pPr>
      <w:rPr>
        <w:rFonts w:ascii="Times" w:hAnsi="Times" w:hint="default"/>
      </w:rPr>
    </w:lvl>
    <w:lvl w:ilvl="2" w:tplc="C888A222" w:tentative="1">
      <w:start w:val="1"/>
      <w:numFmt w:val="bullet"/>
      <w:lvlText w:val="•"/>
      <w:lvlJc w:val="left"/>
      <w:pPr>
        <w:tabs>
          <w:tab w:val="num" w:pos="2160"/>
        </w:tabs>
        <w:ind w:left="2160" w:hanging="360"/>
      </w:pPr>
      <w:rPr>
        <w:rFonts w:ascii="Times" w:hAnsi="Times" w:hint="default"/>
      </w:rPr>
    </w:lvl>
    <w:lvl w:ilvl="3" w:tplc="5C580088" w:tentative="1">
      <w:start w:val="1"/>
      <w:numFmt w:val="bullet"/>
      <w:lvlText w:val="•"/>
      <w:lvlJc w:val="left"/>
      <w:pPr>
        <w:tabs>
          <w:tab w:val="num" w:pos="2880"/>
        </w:tabs>
        <w:ind w:left="2880" w:hanging="360"/>
      </w:pPr>
      <w:rPr>
        <w:rFonts w:ascii="Times" w:hAnsi="Times" w:hint="default"/>
      </w:rPr>
    </w:lvl>
    <w:lvl w:ilvl="4" w:tplc="D18EEC2A" w:tentative="1">
      <w:start w:val="1"/>
      <w:numFmt w:val="bullet"/>
      <w:lvlText w:val="•"/>
      <w:lvlJc w:val="left"/>
      <w:pPr>
        <w:tabs>
          <w:tab w:val="num" w:pos="3600"/>
        </w:tabs>
        <w:ind w:left="3600" w:hanging="360"/>
      </w:pPr>
      <w:rPr>
        <w:rFonts w:ascii="Times" w:hAnsi="Times" w:hint="default"/>
      </w:rPr>
    </w:lvl>
    <w:lvl w:ilvl="5" w:tplc="B4A4AF5A" w:tentative="1">
      <w:start w:val="1"/>
      <w:numFmt w:val="bullet"/>
      <w:lvlText w:val="•"/>
      <w:lvlJc w:val="left"/>
      <w:pPr>
        <w:tabs>
          <w:tab w:val="num" w:pos="4320"/>
        </w:tabs>
        <w:ind w:left="4320" w:hanging="360"/>
      </w:pPr>
      <w:rPr>
        <w:rFonts w:ascii="Times" w:hAnsi="Times" w:hint="default"/>
      </w:rPr>
    </w:lvl>
    <w:lvl w:ilvl="6" w:tplc="8EA4B832" w:tentative="1">
      <w:start w:val="1"/>
      <w:numFmt w:val="bullet"/>
      <w:lvlText w:val="•"/>
      <w:lvlJc w:val="left"/>
      <w:pPr>
        <w:tabs>
          <w:tab w:val="num" w:pos="5040"/>
        </w:tabs>
        <w:ind w:left="5040" w:hanging="360"/>
      </w:pPr>
      <w:rPr>
        <w:rFonts w:ascii="Times" w:hAnsi="Times" w:hint="default"/>
      </w:rPr>
    </w:lvl>
    <w:lvl w:ilvl="7" w:tplc="F13C4C1A" w:tentative="1">
      <w:start w:val="1"/>
      <w:numFmt w:val="bullet"/>
      <w:lvlText w:val="•"/>
      <w:lvlJc w:val="left"/>
      <w:pPr>
        <w:tabs>
          <w:tab w:val="num" w:pos="5760"/>
        </w:tabs>
        <w:ind w:left="5760" w:hanging="360"/>
      </w:pPr>
      <w:rPr>
        <w:rFonts w:ascii="Times" w:hAnsi="Times" w:hint="default"/>
      </w:rPr>
    </w:lvl>
    <w:lvl w:ilvl="8" w:tplc="D1DA1A00" w:tentative="1">
      <w:start w:val="1"/>
      <w:numFmt w:val="bullet"/>
      <w:lvlText w:val="•"/>
      <w:lvlJc w:val="left"/>
      <w:pPr>
        <w:tabs>
          <w:tab w:val="num" w:pos="6480"/>
        </w:tabs>
        <w:ind w:left="6480" w:hanging="360"/>
      </w:pPr>
      <w:rPr>
        <w:rFonts w:ascii="Times" w:hAnsi="Times" w:hint="default"/>
      </w:rPr>
    </w:lvl>
  </w:abstractNum>
  <w:abstractNum w:abstractNumId="29">
    <w:nsid w:val="5AE37F7F"/>
    <w:multiLevelType w:val="hybridMultilevel"/>
    <w:tmpl w:val="0D003E00"/>
    <w:lvl w:ilvl="0" w:tplc="EFF64F88">
      <w:start w:val="9"/>
      <w:numFmt w:val="decimal"/>
      <w:lvlText w:val="%1."/>
      <w:lvlJc w:val="left"/>
      <w:pPr>
        <w:tabs>
          <w:tab w:val="num" w:pos="720"/>
        </w:tabs>
        <w:ind w:left="720" w:hanging="360"/>
      </w:pPr>
    </w:lvl>
    <w:lvl w:ilvl="1" w:tplc="6E5E9846" w:tentative="1">
      <w:start w:val="1"/>
      <w:numFmt w:val="decimal"/>
      <w:lvlText w:val="%2."/>
      <w:lvlJc w:val="left"/>
      <w:pPr>
        <w:tabs>
          <w:tab w:val="num" w:pos="1440"/>
        </w:tabs>
        <w:ind w:left="1440" w:hanging="360"/>
      </w:pPr>
    </w:lvl>
    <w:lvl w:ilvl="2" w:tplc="53CC38B2" w:tentative="1">
      <w:start w:val="1"/>
      <w:numFmt w:val="decimal"/>
      <w:lvlText w:val="%3."/>
      <w:lvlJc w:val="left"/>
      <w:pPr>
        <w:tabs>
          <w:tab w:val="num" w:pos="2160"/>
        </w:tabs>
        <w:ind w:left="2160" w:hanging="360"/>
      </w:pPr>
    </w:lvl>
    <w:lvl w:ilvl="3" w:tplc="66F8D080" w:tentative="1">
      <w:start w:val="1"/>
      <w:numFmt w:val="decimal"/>
      <w:lvlText w:val="%4."/>
      <w:lvlJc w:val="left"/>
      <w:pPr>
        <w:tabs>
          <w:tab w:val="num" w:pos="2880"/>
        </w:tabs>
        <w:ind w:left="2880" w:hanging="360"/>
      </w:pPr>
    </w:lvl>
    <w:lvl w:ilvl="4" w:tplc="523052CC" w:tentative="1">
      <w:start w:val="1"/>
      <w:numFmt w:val="decimal"/>
      <w:lvlText w:val="%5."/>
      <w:lvlJc w:val="left"/>
      <w:pPr>
        <w:tabs>
          <w:tab w:val="num" w:pos="3600"/>
        </w:tabs>
        <w:ind w:left="3600" w:hanging="360"/>
      </w:pPr>
    </w:lvl>
    <w:lvl w:ilvl="5" w:tplc="B22E2160" w:tentative="1">
      <w:start w:val="1"/>
      <w:numFmt w:val="decimal"/>
      <w:lvlText w:val="%6."/>
      <w:lvlJc w:val="left"/>
      <w:pPr>
        <w:tabs>
          <w:tab w:val="num" w:pos="4320"/>
        </w:tabs>
        <w:ind w:left="4320" w:hanging="360"/>
      </w:pPr>
    </w:lvl>
    <w:lvl w:ilvl="6" w:tplc="D01A122C" w:tentative="1">
      <w:start w:val="1"/>
      <w:numFmt w:val="decimal"/>
      <w:lvlText w:val="%7."/>
      <w:lvlJc w:val="left"/>
      <w:pPr>
        <w:tabs>
          <w:tab w:val="num" w:pos="5040"/>
        </w:tabs>
        <w:ind w:left="5040" w:hanging="360"/>
      </w:pPr>
    </w:lvl>
    <w:lvl w:ilvl="7" w:tplc="89E0E804" w:tentative="1">
      <w:start w:val="1"/>
      <w:numFmt w:val="decimal"/>
      <w:lvlText w:val="%8."/>
      <w:lvlJc w:val="left"/>
      <w:pPr>
        <w:tabs>
          <w:tab w:val="num" w:pos="5760"/>
        </w:tabs>
        <w:ind w:left="5760" w:hanging="360"/>
      </w:pPr>
    </w:lvl>
    <w:lvl w:ilvl="8" w:tplc="7A2A2290" w:tentative="1">
      <w:start w:val="1"/>
      <w:numFmt w:val="decimal"/>
      <w:lvlText w:val="%9."/>
      <w:lvlJc w:val="left"/>
      <w:pPr>
        <w:tabs>
          <w:tab w:val="num" w:pos="6480"/>
        </w:tabs>
        <w:ind w:left="6480" w:hanging="360"/>
      </w:pPr>
    </w:lvl>
  </w:abstractNum>
  <w:abstractNum w:abstractNumId="30">
    <w:nsid w:val="5EB2148D"/>
    <w:multiLevelType w:val="hybridMultilevel"/>
    <w:tmpl w:val="22B86F8E"/>
    <w:lvl w:ilvl="0" w:tplc="1E3E8D9A">
      <w:start w:val="1"/>
      <w:numFmt w:val="bullet"/>
      <w:lvlText w:val="•"/>
      <w:lvlJc w:val="left"/>
      <w:pPr>
        <w:tabs>
          <w:tab w:val="num" w:pos="720"/>
        </w:tabs>
        <w:ind w:left="720" w:hanging="360"/>
      </w:pPr>
      <w:rPr>
        <w:rFonts w:ascii="Arial" w:hAnsi="Arial" w:hint="default"/>
      </w:rPr>
    </w:lvl>
    <w:lvl w:ilvl="1" w:tplc="DBB07B96" w:tentative="1">
      <w:start w:val="1"/>
      <w:numFmt w:val="bullet"/>
      <w:lvlText w:val="•"/>
      <w:lvlJc w:val="left"/>
      <w:pPr>
        <w:tabs>
          <w:tab w:val="num" w:pos="1440"/>
        </w:tabs>
        <w:ind w:left="1440" w:hanging="360"/>
      </w:pPr>
      <w:rPr>
        <w:rFonts w:ascii="Arial" w:hAnsi="Arial" w:hint="default"/>
      </w:rPr>
    </w:lvl>
    <w:lvl w:ilvl="2" w:tplc="914EED16" w:tentative="1">
      <w:start w:val="1"/>
      <w:numFmt w:val="bullet"/>
      <w:lvlText w:val="•"/>
      <w:lvlJc w:val="left"/>
      <w:pPr>
        <w:tabs>
          <w:tab w:val="num" w:pos="2160"/>
        </w:tabs>
        <w:ind w:left="2160" w:hanging="360"/>
      </w:pPr>
      <w:rPr>
        <w:rFonts w:ascii="Arial" w:hAnsi="Arial" w:hint="default"/>
      </w:rPr>
    </w:lvl>
    <w:lvl w:ilvl="3" w:tplc="28165854" w:tentative="1">
      <w:start w:val="1"/>
      <w:numFmt w:val="bullet"/>
      <w:lvlText w:val="•"/>
      <w:lvlJc w:val="left"/>
      <w:pPr>
        <w:tabs>
          <w:tab w:val="num" w:pos="2880"/>
        </w:tabs>
        <w:ind w:left="2880" w:hanging="360"/>
      </w:pPr>
      <w:rPr>
        <w:rFonts w:ascii="Arial" w:hAnsi="Arial" w:hint="default"/>
      </w:rPr>
    </w:lvl>
    <w:lvl w:ilvl="4" w:tplc="298E73F4" w:tentative="1">
      <w:start w:val="1"/>
      <w:numFmt w:val="bullet"/>
      <w:lvlText w:val="•"/>
      <w:lvlJc w:val="left"/>
      <w:pPr>
        <w:tabs>
          <w:tab w:val="num" w:pos="3600"/>
        </w:tabs>
        <w:ind w:left="3600" w:hanging="360"/>
      </w:pPr>
      <w:rPr>
        <w:rFonts w:ascii="Arial" w:hAnsi="Arial" w:hint="default"/>
      </w:rPr>
    </w:lvl>
    <w:lvl w:ilvl="5" w:tplc="D9AE7ABE" w:tentative="1">
      <w:start w:val="1"/>
      <w:numFmt w:val="bullet"/>
      <w:lvlText w:val="•"/>
      <w:lvlJc w:val="left"/>
      <w:pPr>
        <w:tabs>
          <w:tab w:val="num" w:pos="4320"/>
        </w:tabs>
        <w:ind w:left="4320" w:hanging="360"/>
      </w:pPr>
      <w:rPr>
        <w:rFonts w:ascii="Arial" w:hAnsi="Arial" w:hint="default"/>
      </w:rPr>
    </w:lvl>
    <w:lvl w:ilvl="6" w:tplc="5FCC836E" w:tentative="1">
      <w:start w:val="1"/>
      <w:numFmt w:val="bullet"/>
      <w:lvlText w:val="•"/>
      <w:lvlJc w:val="left"/>
      <w:pPr>
        <w:tabs>
          <w:tab w:val="num" w:pos="5040"/>
        </w:tabs>
        <w:ind w:left="5040" w:hanging="360"/>
      </w:pPr>
      <w:rPr>
        <w:rFonts w:ascii="Arial" w:hAnsi="Arial" w:hint="default"/>
      </w:rPr>
    </w:lvl>
    <w:lvl w:ilvl="7" w:tplc="81981050" w:tentative="1">
      <w:start w:val="1"/>
      <w:numFmt w:val="bullet"/>
      <w:lvlText w:val="•"/>
      <w:lvlJc w:val="left"/>
      <w:pPr>
        <w:tabs>
          <w:tab w:val="num" w:pos="5760"/>
        </w:tabs>
        <w:ind w:left="5760" w:hanging="360"/>
      </w:pPr>
      <w:rPr>
        <w:rFonts w:ascii="Arial" w:hAnsi="Arial" w:hint="default"/>
      </w:rPr>
    </w:lvl>
    <w:lvl w:ilvl="8" w:tplc="4412F6B4" w:tentative="1">
      <w:start w:val="1"/>
      <w:numFmt w:val="bullet"/>
      <w:lvlText w:val="•"/>
      <w:lvlJc w:val="left"/>
      <w:pPr>
        <w:tabs>
          <w:tab w:val="num" w:pos="6480"/>
        </w:tabs>
        <w:ind w:left="6480" w:hanging="360"/>
      </w:pPr>
      <w:rPr>
        <w:rFonts w:ascii="Arial" w:hAnsi="Arial" w:hint="default"/>
      </w:rPr>
    </w:lvl>
  </w:abstractNum>
  <w:abstractNum w:abstractNumId="31">
    <w:nsid w:val="65180522"/>
    <w:multiLevelType w:val="hybridMultilevel"/>
    <w:tmpl w:val="434C1160"/>
    <w:lvl w:ilvl="0" w:tplc="08090001">
      <w:start w:val="1"/>
      <w:numFmt w:val="bullet"/>
      <w:lvlText w:val=""/>
      <w:lvlJc w:val="left"/>
      <w:pPr>
        <w:ind w:left="1713" w:hanging="360"/>
      </w:pPr>
      <w:rPr>
        <w:rFonts w:ascii="Symbol" w:hAnsi="Symbol"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2">
    <w:nsid w:val="69734162"/>
    <w:multiLevelType w:val="hybridMultilevel"/>
    <w:tmpl w:val="150CE462"/>
    <w:lvl w:ilvl="0" w:tplc="152A2E94">
      <w:start w:val="6"/>
      <w:numFmt w:val="decimal"/>
      <w:lvlText w:val="%1."/>
      <w:lvlJc w:val="left"/>
      <w:pPr>
        <w:tabs>
          <w:tab w:val="num" w:pos="720"/>
        </w:tabs>
        <w:ind w:left="720" w:hanging="360"/>
      </w:pPr>
    </w:lvl>
    <w:lvl w:ilvl="1" w:tplc="5BECE96C" w:tentative="1">
      <w:start w:val="1"/>
      <w:numFmt w:val="decimal"/>
      <w:lvlText w:val="%2."/>
      <w:lvlJc w:val="left"/>
      <w:pPr>
        <w:tabs>
          <w:tab w:val="num" w:pos="1440"/>
        </w:tabs>
        <w:ind w:left="1440" w:hanging="360"/>
      </w:pPr>
    </w:lvl>
    <w:lvl w:ilvl="2" w:tplc="85CED686" w:tentative="1">
      <w:start w:val="1"/>
      <w:numFmt w:val="decimal"/>
      <w:lvlText w:val="%3."/>
      <w:lvlJc w:val="left"/>
      <w:pPr>
        <w:tabs>
          <w:tab w:val="num" w:pos="2160"/>
        </w:tabs>
        <w:ind w:left="2160" w:hanging="360"/>
      </w:pPr>
    </w:lvl>
    <w:lvl w:ilvl="3" w:tplc="5B42844A" w:tentative="1">
      <w:start w:val="1"/>
      <w:numFmt w:val="decimal"/>
      <w:lvlText w:val="%4."/>
      <w:lvlJc w:val="left"/>
      <w:pPr>
        <w:tabs>
          <w:tab w:val="num" w:pos="2880"/>
        </w:tabs>
        <w:ind w:left="2880" w:hanging="360"/>
      </w:pPr>
    </w:lvl>
    <w:lvl w:ilvl="4" w:tplc="6F465918" w:tentative="1">
      <w:start w:val="1"/>
      <w:numFmt w:val="decimal"/>
      <w:lvlText w:val="%5."/>
      <w:lvlJc w:val="left"/>
      <w:pPr>
        <w:tabs>
          <w:tab w:val="num" w:pos="3600"/>
        </w:tabs>
        <w:ind w:left="3600" w:hanging="360"/>
      </w:pPr>
    </w:lvl>
    <w:lvl w:ilvl="5" w:tplc="3F4E107A" w:tentative="1">
      <w:start w:val="1"/>
      <w:numFmt w:val="decimal"/>
      <w:lvlText w:val="%6."/>
      <w:lvlJc w:val="left"/>
      <w:pPr>
        <w:tabs>
          <w:tab w:val="num" w:pos="4320"/>
        </w:tabs>
        <w:ind w:left="4320" w:hanging="360"/>
      </w:pPr>
    </w:lvl>
    <w:lvl w:ilvl="6" w:tplc="8EBAE0AA" w:tentative="1">
      <w:start w:val="1"/>
      <w:numFmt w:val="decimal"/>
      <w:lvlText w:val="%7."/>
      <w:lvlJc w:val="left"/>
      <w:pPr>
        <w:tabs>
          <w:tab w:val="num" w:pos="5040"/>
        </w:tabs>
        <w:ind w:left="5040" w:hanging="360"/>
      </w:pPr>
    </w:lvl>
    <w:lvl w:ilvl="7" w:tplc="79981D22" w:tentative="1">
      <w:start w:val="1"/>
      <w:numFmt w:val="decimal"/>
      <w:lvlText w:val="%8."/>
      <w:lvlJc w:val="left"/>
      <w:pPr>
        <w:tabs>
          <w:tab w:val="num" w:pos="5760"/>
        </w:tabs>
        <w:ind w:left="5760" w:hanging="360"/>
      </w:pPr>
    </w:lvl>
    <w:lvl w:ilvl="8" w:tplc="F6723FFA" w:tentative="1">
      <w:start w:val="1"/>
      <w:numFmt w:val="decimal"/>
      <w:lvlText w:val="%9."/>
      <w:lvlJc w:val="left"/>
      <w:pPr>
        <w:tabs>
          <w:tab w:val="num" w:pos="6480"/>
        </w:tabs>
        <w:ind w:left="6480" w:hanging="360"/>
      </w:pPr>
    </w:lvl>
  </w:abstractNum>
  <w:abstractNum w:abstractNumId="33">
    <w:nsid w:val="6A8A0F5E"/>
    <w:multiLevelType w:val="hybridMultilevel"/>
    <w:tmpl w:val="6DB42A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700C4734"/>
    <w:multiLevelType w:val="hybridMultilevel"/>
    <w:tmpl w:val="C1F4457A"/>
    <w:lvl w:ilvl="0" w:tplc="AA4223A2">
      <w:start w:val="1"/>
      <w:numFmt w:val="bullet"/>
      <w:lvlText w:val="•"/>
      <w:lvlJc w:val="left"/>
      <w:pPr>
        <w:tabs>
          <w:tab w:val="num" w:pos="720"/>
        </w:tabs>
        <w:ind w:left="720" w:hanging="360"/>
      </w:pPr>
      <w:rPr>
        <w:rFonts w:ascii="Arial" w:hAnsi="Arial" w:hint="default"/>
      </w:rPr>
    </w:lvl>
    <w:lvl w:ilvl="1" w:tplc="572E19DE" w:tentative="1">
      <w:start w:val="1"/>
      <w:numFmt w:val="bullet"/>
      <w:lvlText w:val="•"/>
      <w:lvlJc w:val="left"/>
      <w:pPr>
        <w:tabs>
          <w:tab w:val="num" w:pos="1440"/>
        </w:tabs>
        <w:ind w:left="1440" w:hanging="360"/>
      </w:pPr>
      <w:rPr>
        <w:rFonts w:ascii="Arial" w:hAnsi="Arial" w:hint="default"/>
      </w:rPr>
    </w:lvl>
    <w:lvl w:ilvl="2" w:tplc="D0E439D8" w:tentative="1">
      <w:start w:val="1"/>
      <w:numFmt w:val="bullet"/>
      <w:lvlText w:val="•"/>
      <w:lvlJc w:val="left"/>
      <w:pPr>
        <w:tabs>
          <w:tab w:val="num" w:pos="2160"/>
        </w:tabs>
        <w:ind w:left="2160" w:hanging="360"/>
      </w:pPr>
      <w:rPr>
        <w:rFonts w:ascii="Arial" w:hAnsi="Arial" w:hint="default"/>
      </w:rPr>
    </w:lvl>
    <w:lvl w:ilvl="3" w:tplc="663C7220" w:tentative="1">
      <w:start w:val="1"/>
      <w:numFmt w:val="bullet"/>
      <w:lvlText w:val="•"/>
      <w:lvlJc w:val="left"/>
      <w:pPr>
        <w:tabs>
          <w:tab w:val="num" w:pos="2880"/>
        </w:tabs>
        <w:ind w:left="2880" w:hanging="360"/>
      </w:pPr>
      <w:rPr>
        <w:rFonts w:ascii="Arial" w:hAnsi="Arial" w:hint="default"/>
      </w:rPr>
    </w:lvl>
    <w:lvl w:ilvl="4" w:tplc="D3608032" w:tentative="1">
      <w:start w:val="1"/>
      <w:numFmt w:val="bullet"/>
      <w:lvlText w:val="•"/>
      <w:lvlJc w:val="left"/>
      <w:pPr>
        <w:tabs>
          <w:tab w:val="num" w:pos="3600"/>
        </w:tabs>
        <w:ind w:left="3600" w:hanging="360"/>
      </w:pPr>
      <w:rPr>
        <w:rFonts w:ascii="Arial" w:hAnsi="Arial" w:hint="default"/>
      </w:rPr>
    </w:lvl>
    <w:lvl w:ilvl="5" w:tplc="653C1AF6" w:tentative="1">
      <w:start w:val="1"/>
      <w:numFmt w:val="bullet"/>
      <w:lvlText w:val="•"/>
      <w:lvlJc w:val="left"/>
      <w:pPr>
        <w:tabs>
          <w:tab w:val="num" w:pos="4320"/>
        </w:tabs>
        <w:ind w:left="4320" w:hanging="360"/>
      </w:pPr>
      <w:rPr>
        <w:rFonts w:ascii="Arial" w:hAnsi="Arial" w:hint="default"/>
      </w:rPr>
    </w:lvl>
    <w:lvl w:ilvl="6" w:tplc="C74ADAB0" w:tentative="1">
      <w:start w:val="1"/>
      <w:numFmt w:val="bullet"/>
      <w:lvlText w:val="•"/>
      <w:lvlJc w:val="left"/>
      <w:pPr>
        <w:tabs>
          <w:tab w:val="num" w:pos="5040"/>
        </w:tabs>
        <w:ind w:left="5040" w:hanging="360"/>
      </w:pPr>
      <w:rPr>
        <w:rFonts w:ascii="Arial" w:hAnsi="Arial" w:hint="default"/>
      </w:rPr>
    </w:lvl>
    <w:lvl w:ilvl="7" w:tplc="2FBCCA54" w:tentative="1">
      <w:start w:val="1"/>
      <w:numFmt w:val="bullet"/>
      <w:lvlText w:val="•"/>
      <w:lvlJc w:val="left"/>
      <w:pPr>
        <w:tabs>
          <w:tab w:val="num" w:pos="5760"/>
        </w:tabs>
        <w:ind w:left="5760" w:hanging="360"/>
      </w:pPr>
      <w:rPr>
        <w:rFonts w:ascii="Arial" w:hAnsi="Arial" w:hint="default"/>
      </w:rPr>
    </w:lvl>
    <w:lvl w:ilvl="8" w:tplc="80723CD2" w:tentative="1">
      <w:start w:val="1"/>
      <w:numFmt w:val="bullet"/>
      <w:lvlText w:val="•"/>
      <w:lvlJc w:val="left"/>
      <w:pPr>
        <w:tabs>
          <w:tab w:val="num" w:pos="6480"/>
        </w:tabs>
        <w:ind w:left="6480" w:hanging="360"/>
      </w:pPr>
      <w:rPr>
        <w:rFonts w:ascii="Arial" w:hAnsi="Arial" w:hint="default"/>
      </w:rPr>
    </w:lvl>
  </w:abstractNum>
  <w:abstractNum w:abstractNumId="35">
    <w:nsid w:val="729B6C69"/>
    <w:multiLevelType w:val="hybridMultilevel"/>
    <w:tmpl w:val="7382B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2C83EAA"/>
    <w:multiLevelType w:val="hybridMultilevel"/>
    <w:tmpl w:val="BB8C83C4"/>
    <w:lvl w:ilvl="0" w:tplc="2904C89C">
      <w:start w:val="1"/>
      <w:numFmt w:val="lowerRoman"/>
      <w:lvlText w:val="(%1)"/>
      <w:lvlJc w:val="left"/>
      <w:pPr>
        <w:ind w:left="1440" w:hanging="720"/>
      </w:pPr>
      <w:rPr>
        <w:rFonts w:ascii="Helvetica" w:hAnsi="Helvetica" w:cs="Helvetic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2DF1972"/>
    <w:multiLevelType w:val="hybridMultilevel"/>
    <w:tmpl w:val="CFC091A8"/>
    <w:lvl w:ilvl="0" w:tplc="7780C5F0">
      <w:start w:val="1"/>
      <w:numFmt w:val="decimal"/>
      <w:lvlText w:val="%1."/>
      <w:lvlJc w:val="left"/>
      <w:pPr>
        <w:tabs>
          <w:tab w:val="num" w:pos="720"/>
        </w:tabs>
        <w:ind w:left="720" w:hanging="360"/>
      </w:pPr>
    </w:lvl>
    <w:lvl w:ilvl="1" w:tplc="132AAB0E" w:tentative="1">
      <w:start w:val="1"/>
      <w:numFmt w:val="decimal"/>
      <w:lvlText w:val="%2."/>
      <w:lvlJc w:val="left"/>
      <w:pPr>
        <w:tabs>
          <w:tab w:val="num" w:pos="1440"/>
        </w:tabs>
        <w:ind w:left="1440" w:hanging="360"/>
      </w:pPr>
    </w:lvl>
    <w:lvl w:ilvl="2" w:tplc="ECB69D72" w:tentative="1">
      <w:start w:val="1"/>
      <w:numFmt w:val="decimal"/>
      <w:lvlText w:val="%3."/>
      <w:lvlJc w:val="left"/>
      <w:pPr>
        <w:tabs>
          <w:tab w:val="num" w:pos="2160"/>
        </w:tabs>
        <w:ind w:left="2160" w:hanging="360"/>
      </w:pPr>
    </w:lvl>
    <w:lvl w:ilvl="3" w:tplc="BB6CD6DE" w:tentative="1">
      <w:start w:val="1"/>
      <w:numFmt w:val="decimal"/>
      <w:lvlText w:val="%4."/>
      <w:lvlJc w:val="left"/>
      <w:pPr>
        <w:tabs>
          <w:tab w:val="num" w:pos="2880"/>
        </w:tabs>
        <w:ind w:left="2880" w:hanging="360"/>
      </w:pPr>
    </w:lvl>
    <w:lvl w:ilvl="4" w:tplc="8E605F74" w:tentative="1">
      <w:start w:val="1"/>
      <w:numFmt w:val="decimal"/>
      <w:lvlText w:val="%5."/>
      <w:lvlJc w:val="left"/>
      <w:pPr>
        <w:tabs>
          <w:tab w:val="num" w:pos="3600"/>
        </w:tabs>
        <w:ind w:left="3600" w:hanging="360"/>
      </w:pPr>
    </w:lvl>
    <w:lvl w:ilvl="5" w:tplc="4A565B6C" w:tentative="1">
      <w:start w:val="1"/>
      <w:numFmt w:val="decimal"/>
      <w:lvlText w:val="%6."/>
      <w:lvlJc w:val="left"/>
      <w:pPr>
        <w:tabs>
          <w:tab w:val="num" w:pos="4320"/>
        </w:tabs>
        <w:ind w:left="4320" w:hanging="360"/>
      </w:pPr>
    </w:lvl>
    <w:lvl w:ilvl="6" w:tplc="D646DA92" w:tentative="1">
      <w:start w:val="1"/>
      <w:numFmt w:val="decimal"/>
      <w:lvlText w:val="%7."/>
      <w:lvlJc w:val="left"/>
      <w:pPr>
        <w:tabs>
          <w:tab w:val="num" w:pos="5040"/>
        </w:tabs>
        <w:ind w:left="5040" w:hanging="360"/>
      </w:pPr>
    </w:lvl>
    <w:lvl w:ilvl="7" w:tplc="9982838E" w:tentative="1">
      <w:start w:val="1"/>
      <w:numFmt w:val="decimal"/>
      <w:lvlText w:val="%8."/>
      <w:lvlJc w:val="left"/>
      <w:pPr>
        <w:tabs>
          <w:tab w:val="num" w:pos="5760"/>
        </w:tabs>
        <w:ind w:left="5760" w:hanging="360"/>
      </w:pPr>
    </w:lvl>
    <w:lvl w:ilvl="8" w:tplc="81C6E7F6" w:tentative="1">
      <w:start w:val="1"/>
      <w:numFmt w:val="decimal"/>
      <w:lvlText w:val="%9."/>
      <w:lvlJc w:val="left"/>
      <w:pPr>
        <w:tabs>
          <w:tab w:val="num" w:pos="6480"/>
        </w:tabs>
        <w:ind w:left="6480" w:hanging="360"/>
      </w:pPr>
    </w:lvl>
  </w:abstractNum>
  <w:abstractNum w:abstractNumId="38">
    <w:nsid w:val="7523090D"/>
    <w:multiLevelType w:val="hybridMultilevel"/>
    <w:tmpl w:val="E912DC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E7D6860"/>
    <w:multiLevelType w:val="hybridMultilevel"/>
    <w:tmpl w:val="F64C727A"/>
    <w:lvl w:ilvl="0" w:tplc="1B70E4C8">
      <w:start w:val="1"/>
      <w:numFmt w:val="bullet"/>
      <w:lvlText w:val="•"/>
      <w:lvlJc w:val="left"/>
      <w:pPr>
        <w:tabs>
          <w:tab w:val="num" w:pos="720"/>
        </w:tabs>
        <w:ind w:left="720" w:hanging="360"/>
      </w:pPr>
      <w:rPr>
        <w:rFonts w:ascii="Arial" w:hAnsi="Arial" w:hint="default"/>
      </w:rPr>
    </w:lvl>
    <w:lvl w:ilvl="1" w:tplc="7D34C09C" w:tentative="1">
      <w:start w:val="1"/>
      <w:numFmt w:val="bullet"/>
      <w:lvlText w:val="•"/>
      <w:lvlJc w:val="left"/>
      <w:pPr>
        <w:tabs>
          <w:tab w:val="num" w:pos="1440"/>
        </w:tabs>
        <w:ind w:left="1440" w:hanging="360"/>
      </w:pPr>
      <w:rPr>
        <w:rFonts w:ascii="Arial" w:hAnsi="Arial" w:hint="default"/>
      </w:rPr>
    </w:lvl>
    <w:lvl w:ilvl="2" w:tplc="AE3A6C9A" w:tentative="1">
      <w:start w:val="1"/>
      <w:numFmt w:val="bullet"/>
      <w:lvlText w:val="•"/>
      <w:lvlJc w:val="left"/>
      <w:pPr>
        <w:tabs>
          <w:tab w:val="num" w:pos="2160"/>
        </w:tabs>
        <w:ind w:left="2160" w:hanging="360"/>
      </w:pPr>
      <w:rPr>
        <w:rFonts w:ascii="Arial" w:hAnsi="Arial" w:hint="default"/>
      </w:rPr>
    </w:lvl>
    <w:lvl w:ilvl="3" w:tplc="DEFC1F96" w:tentative="1">
      <w:start w:val="1"/>
      <w:numFmt w:val="bullet"/>
      <w:lvlText w:val="•"/>
      <w:lvlJc w:val="left"/>
      <w:pPr>
        <w:tabs>
          <w:tab w:val="num" w:pos="2880"/>
        </w:tabs>
        <w:ind w:left="2880" w:hanging="360"/>
      </w:pPr>
      <w:rPr>
        <w:rFonts w:ascii="Arial" w:hAnsi="Arial" w:hint="default"/>
      </w:rPr>
    </w:lvl>
    <w:lvl w:ilvl="4" w:tplc="3708BFD0" w:tentative="1">
      <w:start w:val="1"/>
      <w:numFmt w:val="bullet"/>
      <w:lvlText w:val="•"/>
      <w:lvlJc w:val="left"/>
      <w:pPr>
        <w:tabs>
          <w:tab w:val="num" w:pos="3600"/>
        </w:tabs>
        <w:ind w:left="3600" w:hanging="360"/>
      </w:pPr>
      <w:rPr>
        <w:rFonts w:ascii="Arial" w:hAnsi="Arial" w:hint="default"/>
      </w:rPr>
    </w:lvl>
    <w:lvl w:ilvl="5" w:tplc="2506ABE8" w:tentative="1">
      <w:start w:val="1"/>
      <w:numFmt w:val="bullet"/>
      <w:lvlText w:val="•"/>
      <w:lvlJc w:val="left"/>
      <w:pPr>
        <w:tabs>
          <w:tab w:val="num" w:pos="4320"/>
        </w:tabs>
        <w:ind w:left="4320" w:hanging="360"/>
      </w:pPr>
      <w:rPr>
        <w:rFonts w:ascii="Arial" w:hAnsi="Arial" w:hint="default"/>
      </w:rPr>
    </w:lvl>
    <w:lvl w:ilvl="6" w:tplc="52BC8FD2" w:tentative="1">
      <w:start w:val="1"/>
      <w:numFmt w:val="bullet"/>
      <w:lvlText w:val="•"/>
      <w:lvlJc w:val="left"/>
      <w:pPr>
        <w:tabs>
          <w:tab w:val="num" w:pos="5040"/>
        </w:tabs>
        <w:ind w:left="5040" w:hanging="360"/>
      </w:pPr>
      <w:rPr>
        <w:rFonts w:ascii="Arial" w:hAnsi="Arial" w:hint="default"/>
      </w:rPr>
    </w:lvl>
    <w:lvl w:ilvl="7" w:tplc="E22EBC20" w:tentative="1">
      <w:start w:val="1"/>
      <w:numFmt w:val="bullet"/>
      <w:lvlText w:val="•"/>
      <w:lvlJc w:val="left"/>
      <w:pPr>
        <w:tabs>
          <w:tab w:val="num" w:pos="5760"/>
        </w:tabs>
        <w:ind w:left="5760" w:hanging="360"/>
      </w:pPr>
      <w:rPr>
        <w:rFonts w:ascii="Arial" w:hAnsi="Arial" w:hint="default"/>
      </w:rPr>
    </w:lvl>
    <w:lvl w:ilvl="8" w:tplc="CB840394" w:tentative="1">
      <w:start w:val="1"/>
      <w:numFmt w:val="bullet"/>
      <w:lvlText w:val="•"/>
      <w:lvlJc w:val="left"/>
      <w:pPr>
        <w:tabs>
          <w:tab w:val="num" w:pos="6480"/>
        </w:tabs>
        <w:ind w:left="6480" w:hanging="360"/>
      </w:pPr>
      <w:rPr>
        <w:rFonts w:ascii="Arial" w:hAnsi="Arial" w:hint="default"/>
      </w:rPr>
    </w:lvl>
  </w:abstractNum>
  <w:abstractNum w:abstractNumId="40">
    <w:nsid w:val="7EA25F66"/>
    <w:multiLevelType w:val="hybridMultilevel"/>
    <w:tmpl w:val="4A1C9F76"/>
    <w:lvl w:ilvl="0" w:tplc="08090001">
      <w:start w:val="1"/>
      <w:numFmt w:val="bullet"/>
      <w:lvlText w:val=""/>
      <w:lvlJc w:val="left"/>
      <w:pPr>
        <w:ind w:left="135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6"/>
  </w:num>
  <w:num w:numId="3">
    <w:abstractNumId w:val="23"/>
  </w:num>
  <w:num w:numId="4">
    <w:abstractNumId w:val="0"/>
  </w:num>
  <w:num w:numId="5">
    <w:abstractNumId w:val="20"/>
  </w:num>
  <w:num w:numId="6">
    <w:abstractNumId w:val="22"/>
  </w:num>
  <w:num w:numId="7">
    <w:abstractNumId w:val="12"/>
  </w:num>
  <w:num w:numId="8">
    <w:abstractNumId w:val="8"/>
  </w:num>
  <w:num w:numId="9">
    <w:abstractNumId w:val="31"/>
  </w:num>
  <w:num w:numId="10">
    <w:abstractNumId w:val="36"/>
  </w:num>
  <w:num w:numId="11">
    <w:abstractNumId w:val="40"/>
  </w:num>
  <w:num w:numId="12">
    <w:abstractNumId w:val="4"/>
  </w:num>
  <w:num w:numId="13">
    <w:abstractNumId w:val="17"/>
  </w:num>
  <w:num w:numId="14">
    <w:abstractNumId w:val="18"/>
  </w:num>
  <w:num w:numId="15">
    <w:abstractNumId w:val="28"/>
  </w:num>
  <w:num w:numId="16">
    <w:abstractNumId w:val="1"/>
  </w:num>
  <w:num w:numId="17">
    <w:abstractNumId w:val="19"/>
  </w:num>
  <w:num w:numId="18">
    <w:abstractNumId w:val="9"/>
  </w:num>
  <w:num w:numId="19">
    <w:abstractNumId w:val="39"/>
  </w:num>
  <w:num w:numId="20">
    <w:abstractNumId w:val="30"/>
  </w:num>
  <w:num w:numId="21">
    <w:abstractNumId w:val="34"/>
  </w:num>
  <w:num w:numId="22">
    <w:abstractNumId w:val="13"/>
  </w:num>
  <w:num w:numId="23">
    <w:abstractNumId w:val="15"/>
  </w:num>
  <w:num w:numId="24">
    <w:abstractNumId w:val="27"/>
  </w:num>
  <w:num w:numId="25">
    <w:abstractNumId w:val="37"/>
  </w:num>
  <w:num w:numId="26">
    <w:abstractNumId w:val="7"/>
  </w:num>
  <w:num w:numId="27">
    <w:abstractNumId w:val="32"/>
  </w:num>
  <w:num w:numId="28">
    <w:abstractNumId w:val="29"/>
  </w:num>
  <w:num w:numId="29">
    <w:abstractNumId w:val="2"/>
  </w:num>
  <w:num w:numId="30">
    <w:abstractNumId w:val="21"/>
  </w:num>
  <w:num w:numId="31">
    <w:abstractNumId w:val="38"/>
  </w:num>
  <w:num w:numId="32">
    <w:abstractNumId w:val="33"/>
  </w:num>
  <w:num w:numId="33">
    <w:abstractNumId w:val="24"/>
  </w:num>
  <w:num w:numId="34">
    <w:abstractNumId w:val="6"/>
  </w:num>
  <w:num w:numId="35">
    <w:abstractNumId w:val="11"/>
  </w:num>
  <w:num w:numId="36">
    <w:abstractNumId w:val="5"/>
  </w:num>
  <w:num w:numId="37">
    <w:abstractNumId w:val="14"/>
  </w:num>
  <w:num w:numId="38">
    <w:abstractNumId w:val="35"/>
  </w:num>
  <w:num w:numId="39">
    <w:abstractNumId w:val="3"/>
  </w:num>
  <w:num w:numId="40">
    <w:abstractNumId w:val="26"/>
  </w:num>
  <w:num w:numId="4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0"/>
    <w:rsid w:val="00002379"/>
    <w:rsid w:val="0000272D"/>
    <w:rsid w:val="0000368E"/>
    <w:rsid w:val="0000626A"/>
    <w:rsid w:val="00007D29"/>
    <w:rsid w:val="000138A3"/>
    <w:rsid w:val="00015CA2"/>
    <w:rsid w:val="000224C8"/>
    <w:rsid w:val="00034FDD"/>
    <w:rsid w:val="00041206"/>
    <w:rsid w:val="00045BBD"/>
    <w:rsid w:val="00085A75"/>
    <w:rsid w:val="00094A66"/>
    <w:rsid w:val="000972DB"/>
    <w:rsid w:val="00097B52"/>
    <w:rsid w:val="000A3E7C"/>
    <w:rsid w:val="000A4E42"/>
    <w:rsid w:val="000A504D"/>
    <w:rsid w:val="000B27B8"/>
    <w:rsid w:val="000C7B88"/>
    <w:rsid w:val="000E09D0"/>
    <w:rsid w:val="000E53A3"/>
    <w:rsid w:val="000E5799"/>
    <w:rsid w:val="000F4D9D"/>
    <w:rsid w:val="000F5530"/>
    <w:rsid w:val="00104D76"/>
    <w:rsid w:val="00131600"/>
    <w:rsid w:val="00131869"/>
    <w:rsid w:val="00133A44"/>
    <w:rsid w:val="00135894"/>
    <w:rsid w:val="00136DE3"/>
    <w:rsid w:val="00137B7C"/>
    <w:rsid w:val="00142400"/>
    <w:rsid w:val="00147C63"/>
    <w:rsid w:val="001558D9"/>
    <w:rsid w:val="00170D13"/>
    <w:rsid w:val="00174A65"/>
    <w:rsid w:val="00197E9C"/>
    <w:rsid w:val="001B2602"/>
    <w:rsid w:val="001B6E1C"/>
    <w:rsid w:val="001C5ECC"/>
    <w:rsid w:val="001E364C"/>
    <w:rsid w:val="001F76F6"/>
    <w:rsid w:val="00200448"/>
    <w:rsid w:val="00210FC9"/>
    <w:rsid w:val="00213F0B"/>
    <w:rsid w:val="00214049"/>
    <w:rsid w:val="00216A97"/>
    <w:rsid w:val="00230645"/>
    <w:rsid w:val="002329A6"/>
    <w:rsid w:val="00246F88"/>
    <w:rsid w:val="002476E5"/>
    <w:rsid w:val="00250560"/>
    <w:rsid w:val="00283C33"/>
    <w:rsid w:val="002979C5"/>
    <w:rsid w:val="002A0924"/>
    <w:rsid w:val="002A7602"/>
    <w:rsid w:val="002F1826"/>
    <w:rsid w:val="002F4EAA"/>
    <w:rsid w:val="003032B0"/>
    <w:rsid w:val="0030428E"/>
    <w:rsid w:val="00307C32"/>
    <w:rsid w:val="00335017"/>
    <w:rsid w:val="00351F21"/>
    <w:rsid w:val="003603E3"/>
    <w:rsid w:val="003640F1"/>
    <w:rsid w:val="00373D81"/>
    <w:rsid w:val="00382838"/>
    <w:rsid w:val="0038525F"/>
    <w:rsid w:val="003A169B"/>
    <w:rsid w:val="003A174C"/>
    <w:rsid w:val="003B26AF"/>
    <w:rsid w:val="003C27F6"/>
    <w:rsid w:val="003D1D4C"/>
    <w:rsid w:val="003D2137"/>
    <w:rsid w:val="003E1F97"/>
    <w:rsid w:val="003F5C5A"/>
    <w:rsid w:val="00404547"/>
    <w:rsid w:val="00405E5A"/>
    <w:rsid w:val="00407BE3"/>
    <w:rsid w:val="00427CD4"/>
    <w:rsid w:val="0043422E"/>
    <w:rsid w:val="00436C8F"/>
    <w:rsid w:val="00441309"/>
    <w:rsid w:val="0044363D"/>
    <w:rsid w:val="00453574"/>
    <w:rsid w:val="00454695"/>
    <w:rsid w:val="004629D6"/>
    <w:rsid w:val="00490961"/>
    <w:rsid w:val="00491286"/>
    <w:rsid w:val="004935C7"/>
    <w:rsid w:val="004C406A"/>
    <w:rsid w:val="004C6641"/>
    <w:rsid w:val="004C6BC8"/>
    <w:rsid w:val="004C7597"/>
    <w:rsid w:val="004D24A1"/>
    <w:rsid w:val="004D2EEB"/>
    <w:rsid w:val="004D4A61"/>
    <w:rsid w:val="0052532F"/>
    <w:rsid w:val="00527881"/>
    <w:rsid w:val="0053525B"/>
    <w:rsid w:val="00535ACD"/>
    <w:rsid w:val="00551B92"/>
    <w:rsid w:val="00563CDD"/>
    <w:rsid w:val="00567186"/>
    <w:rsid w:val="00580713"/>
    <w:rsid w:val="00582F8B"/>
    <w:rsid w:val="00595C48"/>
    <w:rsid w:val="005A013D"/>
    <w:rsid w:val="005A258F"/>
    <w:rsid w:val="005A5D80"/>
    <w:rsid w:val="005A75EC"/>
    <w:rsid w:val="005B2155"/>
    <w:rsid w:val="005B4CE2"/>
    <w:rsid w:val="005C5F0D"/>
    <w:rsid w:val="005C6E83"/>
    <w:rsid w:val="005D299D"/>
    <w:rsid w:val="005D5001"/>
    <w:rsid w:val="005E0ABB"/>
    <w:rsid w:val="005E0D4C"/>
    <w:rsid w:val="005F215C"/>
    <w:rsid w:val="005F46A9"/>
    <w:rsid w:val="0061202F"/>
    <w:rsid w:val="00614B7D"/>
    <w:rsid w:val="00626796"/>
    <w:rsid w:val="006370DF"/>
    <w:rsid w:val="00642F9F"/>
    <w:rsid w:val="00643683"/>
    <w:rsid w:val="00686D6E"/>
    <w:rsid w:val="0069678C"/>
    <w:rsid w:val="006B2EA0"/>
    <w:rsid w:val="006B2F3D"/>
    <w:rsid w:val="006C7F02"/>
    <w:rsid w:val="00704606"/>
    <w:rsid w:val="0071366B"/>
    <w:rsid w:val="007238B9"/>
    <w:rsid w:val="007257B8"/>
    <w:rsid w:val="007340FC"/>
    <w:rsid w:val="00736BA1"/>
    <w:rsid w:val="00736FED"/>
    <w:rsid w:val="00750764"/>
    <w:rsid w:val="00755E0B"/>
    <w:rsid w:val="007610A1"/>
    <w:rsid w:val="00763E5A"/>
    <w:rsid w:val="00771744"/>
    <w:rsid w:val="007726AA"/>
    <w:rsid w:val="007A5E9F"/>
    <w:rsid w:val="007B1C46"/>
    <w:rsid w:val="007C0F19"/>
    <w:rsid w:val="007C4325"/>
    <w:rsid w:val="007D29F2"/>
    <w:rsid w:val="007E436B"/>
    <w:rsid w:val="007E695D"/>
    <w:rsid w:val="007F466C"/>
    <w:rsid w:val="007F7105"/>
    <w:rsid w:val="0080383E"/>
    <w:rsid w:val="008049A8"/>
    <w:rsid w:val="0080775F"/>
    <w:rsid w:val="008077C2"/>
    <w:rsid w:val="0081312D"/>
    <w:rsid w:val="00832D9D"/>
    <w:rsid w:val="00834339"/>
    <w:rsid w:val="0083672E"/>
    <w:rsid w:val="0084798A"/>
    <w:rsid w:val="00861086"/>
    <w:rsid w:val="00867519"/>
    <w:rsid w:val="008706B7"/>
    <w:rsid w:val="00871BE6"/>
    <w:rsid w:val="00877035"/>
    <w:rsid w:val="008848CD"/>
    <w:rsid w:val="008A503A"/>
    <w:rsid w:val="008B0055"/>
    <w:rsid w:val="008C2C18"/>
    <w:rsid w:val="008C4EC4"/>
    <w:rsid w:val="008D4B5D"/>
    <w:rsid w:val="008F5E51"/>
    <w:rsid w:val="00902443"/>
    <w:rsid w:val="00902CB3"/>
    <w:rsid w:val="009151C2"/>
    <w:rsid w:val="009164CE"/>
    <w:rsid w:val="00917CB4"/>
    <w:rsid w:val="00926A09"/>
    <w:rsid w:val="009459EE"/>
    <w:rsid w:val="00955050"/>
    <w:rsid w:val="00965234"/>
    <w:rsid w:val="00966A65"/>
    <w:rsid w:val="00971338"/>
    <w:rsid w:val="00973FFE"/>
    <w:rsid w:val="00983223"/>
    <w:rsid w:val="00984979"/>
    <w:rsid w:val="009A2125"/>
    <w:rsid w:val="009A7F41"/>
    <w:rsid w:val="009B38B3"/>
    <w:rsid w:val="009C1901"/>
    <w:rsid w:val="009E61AD"/>
    <w:rsid w:val="009F2404"/>
    <w:rsid w:val="009F4920"/>
    <w:rsid w:val="00A03F9B"/>
    <w:rsid w:val="00A058B7"/>
    <w:rsid w:val="00A270A6"/>
    <w:rsid w:val="00A30B88"/>
    <w:rsid w:val="00A31B88"/>
    <w:rsid w:val="00A32F8C"/>
    <w:rsid w:val="00A6093B"/>
    <w:rsid w:val="00A71881"/>
    <w:rsid w:val="00A80B1F"/>
    <w:rsid w:val="00A916E2"/>
    <w:rsid w:val="00AA0CBB"/>
    <w:rsid w:val="00AA328C"/>
    <w:rsid w:val="00AA4A12"/>
    <w:rsid w:val="00AA7C82"/>
    <w:rsid w:val="00AC470F"/>
    <w:rsid w:val="00AD6779"/>
    <w:rsid w:val="00B04182"/>
    <w:rsid w:val="00B16252"/>
    <w:rsid w:val="00B16B0C"/>
    <w:rsid w:val="00B2384B"/>
    <w:rsid w:val="00B2583D"/>
    <w:rsid w:val="00B27022"/>
    <w:rsid w:val="00B2729B"/>
    <w:rsid w:val="00B3018C"/>
    <w:rsid w:val="00B4713A"/>
    <w:rsid w:val="00B47328"/>
    <w:rsid w:val="00B620A6"/>
    <w:rsid w:val="00B66144"/>
    <w:rsid w:val="00B753FA"/>
    <w:rsid w:val="00B7547E"/>
    <w:rsid w:val="00B81D1A"/>
    <w:rsid w:val="00B911C2"/>
    <w:rsid w:val="00B92E21"/>
    <w:rsid w:val="00B95448"/>
    <w:rsid w:val="00BA751F"/>
    <w:rsid w:val="00BC399F"/>
    <w:rsid w:val="00BC66AB"/>
    <w:rsid w:val="00BD02AE"/>
    <w:rsid w:val="00BD1BBF"/>
    <w:rsid w:val="00BD5835"/>
    <w:rsid w:val="00BD751E"/>
    <w:rsid w:val="00BE39DE"/>
    <w:rsid w:val="00BE5F98"/>
    <w:rsid w:val="00BE709F"/>
    <w:rsid w:val="00C20F4E"/>
    <w:rsid w:val="00C26C46"/>
    <w:rsid w:val="00C344B0"/>
    <w:rsid w:val="00C42407"/>
    <w:rsid w:val="00C47EFF"/>
    <w:rsid w:val="00C6454F"/>
    <w:rsid w:val="00C74E3E"/>
    <w:rsid w:val="00C76B14"/>
    <w:rsid w:val="00C80F6B"/>
    <w:rsid w:val="00C85D61"/>
    <w:rsid w:val="00C94EF7"/>
    <w:rsid w:val="00CA123A"/>
    <w:rsid w:val="00CC6381"/>
    <w:rsid w:val="00D03829"/>
    <w:rsid w:val="00D12C9B"/>
    <w:rsid w:val="00D13C24"/>
    <w:rsid w:val="00D15987"/>
    <w:rsid w:val="00D27833"/>
    <w:rsid w:val="00D3476A"/>
    <w:rsid w:val="00D449FB"/>
    <w:rsid w:val="00D55090"/>
    <w:rsid w:val="00D55120"/>
    <w:rsid w:val="00D57D4F"/>
    <w:rsid w:val="00DB0BBF"/>
    <w:rsid w:val="00DB31DE"/>
    <w:rsid w:val="00DB3C3D"/>
    <w:rsid w:val="00DC08A1"/>
    <w:rsid w:val="00DC68B0"/>
    <w:rsid w:val="00DD0702"/>
    <w:rsid w:val="00DD2F40"/>
    <w:rsid w:val="00DD3C2D"/>
    <w:rsid w:val="00DE1D91"/>
    <w:rsid w:val="00DE72E4"/>
    <w:rsid w:val="00DF222E"/>
    <w:rsid w:val="00DF337A"/>
    <w:rsid w:val="00E025B6"/>
    <w:rsid w:val="00E10562"/>
    <w:rsid w:val="00E1290B"/>
    <w:rsid w:val="00E17FDE"/>
    <w:rsid w:val="00E31C82"/>
    <w:rsid w:val="00E41863"/>
    <w:rsid w:val="00E44EC7"/>
    <w:rsid w:val="00E7147F"/>
    <w:rsid w:val="00E944EA"/>
    <w:rsid w:val="00EC07D4"/>
    <w:rsid w:val="00EC275A"/>
    <w:rsid w:val="00EC3675"/>
    <w:rsid w:val="00EC6511"/>
    <w:rsid w:val="00ED1B43"/>
    <w:rsid w:val="00ED609D"/>
    <w:rsid w:val="00EE2B0E"/>
    <w:rsid w:val="00EE7500"/>
    <w:rsid w:val="00EF11D8"/>
    <w:rsid w:val="00F02484"/>
    <w:rsid w:val="00F1133F"/>
    <w:rsid w:val="00F16295"/>
    <w:rsid w:val="00F217C3"/>
    <w:rsid w:val="00F2704E"/>
    <w:rsid w:val="00F27F62"/>
    <w:rsid w:val="00F30315"/>
    <w:rsid w:val="00F32AD8"/>
    <w:rsid w:val="00F35E64"/>
    <w:rsid w:val="00F435CC"/>
    <w:rsid w:val="00F45F50"/>
    <w:rsid w:val="00F703C4"/>
    <w:rsid w:val="00F7073C"/>
    <w:rsid w:val="00F75BA3"/>
    <w:rsid w:val="00F93E2D"/>
    <w:rsid w:val="00FA0C2C"/>
    <w:rsid w:val="00FB78A9"/>
    <w:rsid w:val="00FD0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ind w:left="720"/>
      <w:outlineLvl w:val="2"/>
    </w:pPr>
    <w:rPr>
      <w:b/>
      <w:u w:val="single"/>
    </w:rPr>
  </w:style>
  <w:style w:type="paragraph" w:styleId="Heading4">
    <w:name w:val="heading 4"/>
    <w:basedOn w:val="Normal"/>
    <w:next w:val="Normal"/>
    <w:qFormat/>
    <w:pPr>
      <w:keepNext/>
      <w:ind w:left="720" w:hanging="15"/>
      <w:outlineLvl w:val="3"/>
    </w:pPr>
    <w:rPr>
      <w:b/>
      <w:u w:val="single"/>
    </w:rPr>
  </w:style>
  <w:style w:type="paragraph" w:styleId="Heading5">
    <w:name w:val="heading 5"/>
    <w:basedOn w:val="Normal"/>
    <w:next w:val="Normal"/>
    <w:qFormat/>
    <w:pPr>
      <w:keepNext/>
      <w:tabs>
        <w:tab w:val="left" w:pos="1440"/>
      </w:tabs>
      <w:ind w:left="1440" w:hanging="720"/>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u w:val="single"/>
    </w:rPr>
  </w:style>
  <w:style w:type="paragraph" w:styleId="BodyText">
    <w:name w:val="Body Text"/>
    <w:basedOn w:val="Normal"/>
    <w:semiHidden/>
    <w:pPr>
      <w:jc w:val="center"/>
    </w:pPr>
    <w:rPr>
      <w:b/>
      <w:sz w:val="32"/>
    </w:rPr>
  </w:style>
  <w:style w:type="paragraph" w:styleId="Header">
    <w:name w:val="header"/>
    <w:basedOn w:val="Normal"/>
    <w:semiHidden/>
    <w:pPr>
      <w:tabs>
        <w:tab w:val="center" w:pos="4153"/>
        <w:tab w:val="right" w:pos="8306"/>
      </w:tabs>
    </w:pPr>
  </w:style>
  <w:style w:type="paragraph" w:styleId="BodyText2">
    <w:name w:val="Body Text 2"/>
    <w:basedOn w:val="Normal"/>
    <w:semiHidden/>
    <w:pPr>
      <w:ind w:left="720" w:hanging="72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pPr>
      <w:ind w:left="720" w:hanging="720"/>
      <w:jc w:val="both"/>
    </w:pPr>
  </w:style>
  <w:style w:type="paragraph" w:styleId="BodyTextIndent2">
    <w:name w:val="Body Text Indent 2"/>
    <w:basedOn w:val="Normal"/>
    <w:semiHidden/>
    <w:pPr>
      <w:ind w:left="851"/>
      <w:jc w:val="both"/>
    </w:pPr>
  </w:style>
  <w:style w:type="paragraph" w:styleId="BodyTextIndent3">
    <w:name w:val="Body Text Indent 3"/>
    <w:basedOn w:val="Normal"/>
    <w:semiHidden/>
    <w:pPr>
      <w:ind w:left="709"/>
      <w:jc w:val="both"/>
    </w:pPr>
  </w:style>
  <w:style w:type="paragraph" w:customStyle="1" w:styleId="Default">
    <w:name w:val="Default"/>
    <w:rsid w:val="003032B0"/>
    <w:pPr>
      <w:autoSpaceDE w:val="0"/>
      <w:autoSpaceDN w:val="0"/>
      <w:adjustRightInd w:val="0"/>
    </w:pPr>
    <w:rPr>
      <w:rFonts w:ascii="Arial" w:hAnsi="Arial" w:cs="Arial"/>
      <w:color w:val="000000"/>
      <w:sz w:val="24"/>
      <w:szCs w:val="24"/>
    </w:rPr>
  </w:style>
  <w:style w:type="character" w:styleId="Hyperlink">
    <w:name w:val="Hyperlink"/>
    <w:rsid w:val="003032B0"/>
    <w:rPr>
      <w:color w:val="0000FF"/>
      <w:u w:val="single"/>
    </w:rPr>
  </w:style>
  <w:style w:type="character" w:styleId="FollowedHyperlink">
    <w:name w:val="FollowedHyperlink"/>
    <w:uiPriority w:val="99"/>
    <w:semiHidden/>
    <w:unhideWhenUsed/>
    <w:rsid w:val="00F30315"/>
    <w:rPr>
      <w:color w:val="800080"/>
      <w:u w:val="single"/>
    </w:rPr>
  </w:style>
  <w:style w:type="paragraph" w:styleId="ListParagraph">
    <w:name w:val="List Paragraph"/>
    <w:basedOn w:val="Normal"/>
    <w:uiPriority w:val="34"/>
    <w:qFormat/>
    <w:rsid w:val="000A3E7C"/>
    <w:pPr>
      <w:ind w:left="720"/>
    </w:pPr>
  </w:style>
  <w:style w:type="paragraph" w:styleId="BalloonText">
    <w:name w:val="Balloon Text"/>
    <w:basedOn w:val="Normal"/>
    <w:link w:val="BalloonTextChar"/>
    <w:uiPriority w:val="99"/>
    <w:semiHidden/>
    <w:unhideWhenUsed/>
    <w:rsid w:val="00595C48"/>
    <w:rPr>
      <w:rFonts w:ascii="Tahoma" w:hAnsi="Tahoma" w:cs="Tahoma"/>
      <w:sz w:val="16"/>
      <w:szCs w:val="16"/>
    </w:rPr>
  </w:style>
  <w:style w:type="character" w:customStyle="1" w:styleId="BalloonTextChar">
    <w:name w:val="Balloon Text Char"/>
    <w:basedOn w:val="DefaultParagraphFont"/>
    <w:link w:val="BalloonText"/>
    <w:uiPriority w:val="99"/>
    <w:semiHidden/>
    <w:rsid w:val="00595C48"/>
    <w:rPr>
      <w:rFonts w:ascii="Tahoma" w:hAnsi="Tahoma" w:cs="Tahoma"/>
      <w:sz w:val="16"/>
      <w:szCs w:val="16"/>
      <w:lang w:eastAsia="en-US"/>
    </w:rPr>
  </w:style>
  <w:style w:type="character" w:styleId="CommentReference">
    <w:name w:val="annotation reference"/>
    <w:basedOn w:val="DefaultParagraphFont"/>
    <w:uiPriority w:val="99"/>
    <w:semiHidden/>
    <w:unhideWhenUsed/>
    <w:rsid w:val="00595C48"/>
    <w:rPr>
      <w:sz w:val="16"/>
      <w:szCs w:val="16"/>
    </w:rPr>
  </w:style>
  <w:style w:type="paragraph" w:styleId="CommentText">
    <w:name w:val="annotation text"/>
    <w:basedOn w:val="Normal"/>
    <w:link w:val="CommentTextChar"/>
    <w:uiPriority w:val="99"/>
    <w:semiHidden/>
    <w:unhideWhenUsed/>
    <w:rsid w:val="00595C48"/>
    <w:rPr>
      <w:sz w:val="20"/>
    </w:rPr>
  </w:style>
  <w:style w:type="character" w:customStyle="1" w:styleId="CommentTextChar">
    <w:name w:val="Comment Text Char"/>
    <w:basedOn w:val="DefaultParagraphFont"/>
    <w:link w:val="CommentText"/>
    <w:uiPriority w:val="99"/>
    <w:semiHidden/>
    <w:rsid w:val="00595C4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95C48"/>
    <w:rPr>
      <w:b/>
      <w:bCs/>
    </w:rPr>
  </w:style>
  <w:style w:type="character" w:customStyle="1" w:styleId="CommentSubjectChar">
    <w:name w:val="Comment Subject Char"/>
    <w:basedOn w:val="CommentTextChar"/>
    <w:link w:val="CommentSubject"/>
    <w:uiPriority w:val="99"/>
    <w:semiHidden/>
    <w:rsid w:val="00595C48"/>
    <w:rPr>
      <w:rFonts w:ascii="Arial" w:hAnsi="Arial"/>
      <w:b/>
      <w:bCs/>
      <w:lang w:eastAsia="en-US"/>
    </w:rPr>
  </w:style>
  <w:style w:type="paragraph" w:styleId="Revision">
    <w:name w:val="Revision"/>
    <w:hidden/>
    <w:uiPriority w:val="99"/>
    <w:semiHidden/>
    <w:rsid w:val="00595C48"/>
    <w:rPr>
      <w:rFonts w:ascii="Arial" w:hAnsi="Arial"/>
      <w:sz w:val="24"/>
      <w:lang w:eastAsia="en-US"/>
    </w:rPr>
  </w:style>
  <w:style w:type="character" w:customStyle="1" w:styleId="TitleChar">
    <w:name w:val="Title Char"/>
    <w:basedOn w:val="DefaultParagraphFont"/>
    <w:link w:val="Title"/>
    <w:rsid w:val="00B16252"/>
    <w:rPr>
      <w:rFonts w:ascii="Arial" w:hAnsi="Arial"/>
      <w:b/>
      <w:sz w:val="24"/>
      <w:u w:val="single"/>
      <w:lang w:eastAsia="en-US"/>
    </w:rPr>
  </w:style>
  <w:style w:type="paragraph" w:styleId="NormalWeb">
    <w:name w:val="Normal (Web)"/>
    <w:basedOn w:val="Normal"/>
    <w:uiPriority w:val="99"/>
    <w:semiHidden/>
    <w:unhideWhenUsed/>
    <w:rsid w:val="00563CDD"/>
    <w:pPr>
      <w:spacing w:before="100" w:beforeAutospacing="1" w:after="100" w:afterAutospacing="1"/>
    </w:pPr>
    <w:rPr>
      <w:rFonts w:ascii="Times New Roman" w:hAnsi="Times New Roman"/>
      <w:szCs w:val="24"/>
      <w:lang w:eastAsia="en-GB"/>
    </w:rPr>
  </w:style>
  <w:style w:type="character" w:styleId="Strong">
    <w:name w:val="Strong"/>
    <w:basedOn w:val="DefaultParagraphFont"/>
    <w:uiPriority w:val="22"/>
    <w:qFormat/>
    <w:rsid w:val="00642F9F"/>
    <w:rPr>
      <w:b/>
      <w:bCs/>
    </w:rPr>
  </w:style>
  <w:style w:type="character" w:customStyle="1" w:styleId="FooterChar">
    <w:name w:val="Footer Char"/>
    <w:basedOn w:val="DefaultParagraphFont"/>
    <w:link w:val="Footer"/>
    <w:uiPriority w:val="99"/>
    <w:rsid w:val="00A058B7"/>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ind w:left="720"/>
      <w:outlineLvl w:val="2"/>
    </w:pPr>
    <w:rPr>
      <w:b/>
      <w:u w:val="single"/>
    </w:rPr>
  </w:style>
  <w:style w:type="paragraph" w:styleId="Heading4">
    <w:name w:val="heading 4"/>
    <w:basedOn w:val="Normal"/>
    <w:next w:val="Normal"/>
    <w:qFormat/>
    <w:pPr>
      <w:keepNext/>
      <w:ind w:left="720" w:hanging="15"/>
      <w:outlineLvl w:val="3"/>
    </w:pPr>
    <w:rPr>
      <w:b/>
      <w:u w:val="single"/>
    </w:rPr>
  </w:style>
  <w:style w:type="paragraph" w:styleId="Heading5">
    <w:name w:val="heading 5"/>
    <w:basedOn w:val="Normal"/>
    <w:next w:val="Normal"/>
    <w:qFormat/>
    <w:pPr>
      <w:keepNext/>
      <w:tabs>
        <w:tab w:val="left" w:pos="1440"/>
      </w:tabs>
      <w:ind w:left="1440" w:hanging="720"/>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u w:val="single"/>
    </w:rPr>
  </w:style>
  <w:style w:type="paragraph" w:styleId="BodyText">
    <w:name w:val="Body Text"/>
    <w:basedOn w:val="Normal"/>
    <w:semiHidden/>
    <w:pPr>
      <w:jc w:val="center"/>
    </w:pPr>
    <w:rPr>
      <w:b/>
      <w:sz w:val="32"/>
    </w:rPr>
  </w:style>
  <w:style w:type="paragraph" w:styleId="Header">
    <w:name w:val="header"/>
    <w:basedOn w:val="Normal"/>
    <w:semiHidden/>
    <w:pPr>
      <w:tabs>
        <w:tab w:val="center" w:pos="4153"/>
        <w:tab w:val="right" w:pos="8306"/>
      </w:tabs>
    </w:pPr>
  </w:style>
  <w:style w:type="paragraph" w:styleId="BodyText2">
    <w:name w:val="Body Text 2"/>
    <w:basedOn w:val="Normal"/>
    <w:semiHidden/>
    <w:pPr>
      <w:ind w:left="720" w:hanging="72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pPr>
      <w:ind w:left="720" w:hanging="720"/>
      <w:jc w:val="both"/>
    </w:pPr>
  </w:style>
  <w:style w:type="paragraph" w:styleId="BodyTextIndent2">
    <w:name w:val="Body Text Indent 2"/>
    <w:basedOn w:val="Normal"/>
    <w:semiHidden/>
    <w:pPr>
      <w:ind w:left="851"/>
      <w:jc w:val="both"/>
    </w:pPr>
  </w:style>
  <w:style w:type="paragraph" w:styleId="BodyTextIndent3">
    <w:name w:val="Body Text Indent 3"/>
    <w:basedOn w:val="Normal"/>
    <w:semiHidden/>
    <w:pPr>
      <w:ind w:left="709"/>
      <w:jc w:val="both"/>
    </w:pPr>
  </w:style>
  <w:style w:type="paragraph" w:customStyle="1" w:styleId="Default">
    <w:name w:val="Default"/>
    <w:rsid w:val="003032B0"/>
    <w:pPr>
      <w:autoSpaceDE w:val="0"/>
      <w:autoSpaceDN w:val="0"/>
      <w:adjustRightInd w:val="0"/>
    </w:pPr>
    <w:rPr>
      <w:rFonts w:ascii="Arial" w:hAnsi="Arial" w:cs="Arial"/>
      <w:color w:val="000000"/>
      <w:sz w:val="24"/>
      <w:szCs w:val="24"/>
    </w:rPr>
  </w:style>
  <w:style w:type="character" w:styleId="Hyperlink">
    <w:name w:val="Hyperlink"/>
    <w:rsid w:val="003032B0"/>
    <w:rPr>
      <w:color w:val="0000FF"/>
      <w:u w:val="single"/>
    </w:rPr>
  </w:style>
  <w:style w:type="character" w:styleId="FollowedHyperlink">
    <w:name w:val="FollowedHyperlink"/>
    <w:uiPriority w:val="99"/>
    <w:semiHidden/>
    <w:unhideWhenUsed/>
    <w:rsid w:val="00F30315"/>
    <w:rPr>
      <w:color w:val="800080"/>
      <w:u w:val="single"/>
    </w:rPr>
  </w:style>
  <w:style w:type="paragraph" w:styleId="ListParagraph">
    <w:name w:val="List Paragraph"/>
    <w:basedOn w:val="Normal"/>
    <w:uiPriority w:val="34"/>
    <w:qFormat/>
    <w:rsid w:val="000A3E7C"/>
    <w:pPr>
      <w:ind w:left="720"/>
    </w:pPr>
  </w:style>
  <w:style w:type="paragraph" w:styleId="BalloonText">
    <w:name w:val="Balloon Text"/>
    <w:basedOn w:val="Normal"/>
    <w:link w:val="BalloonTextChar"/>
    <w:uiPriority w:val="99"/>
    <w:semiHidden/>
    <w:unhideWhenUsed/>
    <w:rsid w:val="00595C48"/>
    <w:rPr>
      <w:rFonts w:ascii="Tahoma" w:hAnsi="Tahoma" w:cs="Tahoma"/>
      <w:sz w:val="16"/>
      <w:szCs w:val="16"/>
    </w:rPr>
  </w:style>
  <w:style w:type="character" w:customStyle="1" w:styleId="BalloonTextChar">
    <w:name w:val="Balloon Text Char"/>
    <w:basedOn w:val="DefaultParagraphFont"/>
    <w:link w:val="BalloonText"/>
    <w:uiPriority w:val="99"/>
    <w:semiHidden/>
    <w:rsid w:val="00595C48"/>
    <w:rPr>
      <w:rFonts w:ascii="Tahoma" w:hAnsi="Tahoma" w:cs="Tahoma"/>
      <w:sz w:val="16"/>
      <w:szCs w:val="16"/>
      <w:lang w:eastAsia="en-US"/>
    </w:rPr>
  </w:style>
  <w:style w:type="character" w:styleId="CommentReference">
    <w:name w:val="annotation reference"/>
    <w:basedOn w:val="DefaultParagraphFont"/>
    <w:uiPriority w:val="99"/>
    <w:semiHidden/>
    <w:unhideWhenUsed/>
    <w:rsid w:val="00595C48"/>
    <w:rPr>
      <w:sz w:val="16"/>
      <w:szCs w:val="16"/>
    </w:rPr>
  </w:style>
  <w:style w:type="paragraph" w:styleId="CommentText">
    <w:name w:val="annotation text"/>
    <w:basedOn w:val="Normal"/>
    <w:link w:val="CommentTextChar"/>
    <w:uiPriority w:val="99"/>
    <w:semiHidden/>
    <w:unhideWhenUsed/>
    <w:rsid w:val="00595C48"/>
    <w:rPr>
      <w:sz w:val="20"/>
    </w:rPr>
  </w:style>
  <w:style w:type="character" w:customStyle="1" w:styleId="CommentTextChar">
    <w:name w:val="Comment Text Char"/>
    <w:basedOn w:val="DefaultParagraphFont"/>
    <w:link w:val="CommentText"/>
    <w:uiPriority w:val="99"/>
    <w:semiHidden/>
    <w:rsid w:val="00595C4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95C48"/>
    <w:rPr>
      <w:b/>
      <w:bCs/>
    </w:rPr>
  </w:style>
  <w:style w:type="character" w:customStyle="1" w:styleId="CommentSubjectChar">
    <w:name w:val="Comment Subject Char"/>
    <w:basedOn w:val="CommentTextChar"/>
    <w:link w:val="CommentSubject"/>
    <w:uiPriority w:val="99"/>
    <w:semiHidden/>
    <w:rsid w:val="00595C48"/>
    <w:rPr>
      <w:rFonts w:ascii="Arial" w:hAnsi="Arial"/>
      <w:b/>
      <w:bCs/>
      <w:lang w:eastAsia="en-US"/>
    </w:rPr>
  </w:style>
  <w:style w:type="paragraph" w:styleId="Revision">
    <w:name w:val="Revision"/>
    <w:hidden/>
    <w:uiPriority w:val="99"/>
    <w:semiHidden/>
    <w:rsid w:val="00595C48"/>
    <w:rPr>
      <w:rFonts w:ascii="Arial" w:hAnsi="Arial"/>
      <w:sz w:val="24"/>
      <w:lang w:eastAsia="en-US"/>
    </w:rPr>
  </w:style>
  <w:style w:type="character" w:customStyle="1" w:styleId="TitleChar">
    <w:name w:val="Title Char"/>
    <w:basedOn w:val="DefaultParagraphFont"/>
    <w:link w:val="Title"/>
    <w:rsid w:val="00B16252"/>
    <w:rPr>
      <w:rFonts w:ascii="Arial" w:hAnsi="Arial"/>
      <w:b/>
      <w:sz w:val="24"/>
      <w:u w:val="single"/>
      <w:lang w:eastAsia="en-US"/>
    </w:rPr>
  </w:style>
  <w:style w:type="paragraph" w:styleId="NormalWeb">
    <w:name w:val="Normal (Web)"/>
    <w:basedOn w:val="Normal"/>
    <w:uiPriority w:val="99"/>
    <w:semiHidden/>
    <w:unhideWhenUsed/>
    <w:rsid w:val="00563CDD"/>
    <w:pPr>
      <w:spacing w:before="100" w:beforeAutospacing="1" w:after="100" w:afterAutospacing="1"/>
    </w:pPr>
    <w:rPr>
      <w:rFonts w:ascii="Times New Roman" w:hAnsi="Times New Roman"/>
      <w:szCs w:val="24"/>
      <w:lang w:eastAsia="en-GB"/>
    </w:rPr>
  </w:style>
  <w:style w:type="character" w:styleId="Strong">
    <w:name w:val="Strong"/>
    <w:basedOn w:val="DefaultParagraphFont"/>
    <w:uiPriority w:val="22"/>
    <w:qFormat/>
    <w:rsid w:val="00642F9F"/>
    <w:rPr>
      <w:b/>
      <w:bCs/>
    </w:rPr>
  </w:style>
  <w:style w:type="character" w:customStyle="1" w:styleId="FooterChar">
    <w:name w:val="Footer Char"/>
    <w:basedOn w:val="DefaultParagraphFont"/>
    <w:link w:val="Footer"/>
    <w:uiPriority w:val="99"/>
    <w:rsid w:val="00A058B7"/>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8140">
      <w:bodyDiv w:val="1"/>
      <w:marLeft w:val="0"/>
      <w:marRight w:val="0"/>
      <w:marTop w:val="0"/>
      <w:marBottom w:val="0"/>
      <w:divBdr>
        <w:top w:val="none" w:sz="0" w:space="0" w:color="auto"/>
        <w:left w:val="none" w:sz="0" w:space="0" w:color="auto"/>
        <w:bottom w:val="none" w:sz="0" w:space="0" w:color="auto"/>
        <w:right w:val="none" w:sz="0" w:space="0" w:color="auto"/>
      </w:divBdr>
    </w:div>
    <w:div w:id="59796150">
      <w:bodyDiv w:val="1"/>
      <w:marLeft w:val="0"/>
      <w:marRight w:val="0"/>
      <w:marTop w:val="0"/>
      <w:marBottom w:val="0"/>
      <w:divBdr>
        <w:top w:val="none" w:sz="0" w:space="0" w:color="auto"/>
        <w:left w:val="none" w:sz="0" w:space="0" w:color="auto"/>
        <w:bottom w:val="none" w:sz="0" w:space="0" w:color="auto"/>
        <w:right w:val="none" w:sz="0" w:space="0" w:color="auto"/>
      </w:divBdr>
    </w:div>
    <w:div w:id="134301836">
      <w:bodyDiv w:val="1"/>
      <w:marLeft w:val="0"/>
      <w:marRight w:val="0"/>
      <w:marTop w:val="0"/>
      <w:marBottom w:val="0"/>
      <w:divBdr>
        <w:top w:val="none" w:sz="0" w:space="0" w:color="auto"/>
        <w:left w:val="none" w:sz="0" w:space="0" w:color="auto"/>
        <w:bottom w:val="none" w:sz="0" w:space="0" w:color="auto"/>
        <w:right w:val="none" w:sz="0" w:space="0" w:color="auto"/>
      </w:divBdr>
      <w:divsChild>
        <w:div w:id="296374319">
          <w:marLeft w:val="533"/>
          <w:marRight w:val="0"/>
          <w:marTop w:val="160"/>
          <w:marBottom w:val="0"/>
          <w:divBdr>
            <w:top w:val="none" w:sz="0" w:space="0" w:color="auto"/>
            <w:left w:val="none" w:sz="0" w:space="0" w:color="auto"/>
            <w:bottom w:val="none" w:sz="0" w:space="0" w:color="auto"/>
            <w:right w:val="none" w:sz="0" w:space="0" w:color="auto"/>
          </w:divBdr>
        </w:div>
        <w:div w:id="757822706">
          <w:marLeft w:val="533"/>
          <w:marRight w:val="0"/>
          <w:marTop w:val="160"/>
          <w:marBottom w:val="0"/>
          <w:divBdr>
            <w:top w:val="none" w:sz="0" w:space="0" w:color="auto"/>
            <w:left w:val="none" w:sz="0" w:space="0" w:color="auto"/>
            <w:bottom w:val="none" w:sz="0" w:space="0" w:color="auto"/>
            <w:right w:val="none" w:sz="0" w:space="0" w:color="auto"/>
          </w:divBdr>
        </w:div>
        <w:div w:id="2073038244">
          <w:marLeft w:val="533"/>
          <w:marRight w:val="0"/>
          <w:marTop w:val="160"/>
          <w:marBottom w:val="0"/>
          <w:divBdr>
            <w:top w:val="none" w:sz="0" w:space="0" w:color="auto"/>
            <w:left w:val="none" w:sz="0" w:space="0" w:color="auto"/>
            <w:bottom w:val="none" w:sz="0" w:space="0" w:color="auto"/>
            <w:right w:val="none" w:sz="0" w:space="0" w:color="auto"/>
          </w:divBdr>
        </w:div>
        <w:div w:id="1284120258">
          <w:marLeft w:val="533"/>
          <w:marRight w:val="0"/>
          <w:marTop w:val="160"/>
          <w:marBottom w:val="0"/>
          <w:divBdr>
            <w:top w:val="none" w:sz="0" w:space="0" w:color="auto"/>
            <w:left w:val="none" w:sz="0" w:space="0" w:color="auto"/>
            <w:bottom w:val="none" w:sz="0" w:space="0" w:color="auto"/>
            <w:right w:val="none" w:sz="0" w:space="0" w:color="auto"/>
          </w:divBdr>
        </w:div>
        <w:div w:id="1935941402">
          <w:marLeft w:val="533"/>
          <w:marRight w:val="0"/>
          <w:marTop w:val="160"/>
          <w:marBottom w:val="0"/>
          <w:divBdr>
            <w:top w:val="none" w:sz="0" w:space="0" w:color="auto"/>
            <w:left w:val="none" w:sz="0" w:space="0" w:color="auto"/>
            <w:bottom w:val="none" w:sz="0" w:space="0" w:color="auto"/>
            <w:right w:val="none" w:sz="0" w:space="0" w:color="auto"/>
          </w:divBdr>
        </w:div>
        <w:div w:id="1565721020">
          <w:marLeft w:val="533"/>
          <w:marRight w:val="0"/>
          <w:marTop w:val="160"/>
          <w:marBottom w:val="0"/>
          <w:divBdr>
            <w:top w:val="none" w:sz="0" w:space="0" w:color="auto"/>
            <w:left w:val="none" w:sz="0" w:space="0" w:color="auto"/>
            <w:bottom w:val="none" w:sz="0" w:space="0" w:color="auto"/>
            <w:right w:val="none" w:sz="0" w:space="0" w:color="auto"/>
          </w:divBdr>
        </w:div>
      </w:divsChild>
    </w:div>
    <w:div w:id="156697436">
      <w:bodyDiv w:val="1"/>
      <w:marLeft w:val="0"/>
      <w:marRight w:val="0"/>
      <w:marTop w:val="0"/>
      <w:marBottom w:val="0"/>
      <w:divBdr>
        <w:top w:val="none" w:sz="0" w:space="0" w:color="auto"/>
        <w:left w:val="none" w:sz="0" w:space="0" w:color="auto"/>
        <w:bottom w:val="none" w:sz="0" w:space="0" w:color="auto"/>
        <w:right w:val="none" w:sz="0" w:space="0" w:color="auto"/>
      </w:divBdr>
      <w:divsChild>
        <w:div w:id="1756439844">
          <w:marLeft w:val="0"/>
          <w:marRight w:val="0"/>
          <w:marTop w:val="0"/>
          <w:marBottom w:val="336"/>
          <w:divBdr>
            <w:top w:val="none" w:sz="0" w:space="0" w:color="auto"/>
            <w:left w:val="none" w:sz="0" w:space="0" w:color="auto"/>
            <w:bottom w:val="none" w:sz="0" w:space="0" w:color="auto"/>
            <w:right w:val="none" w:sz="0" w:space="0" w:color="auto"/>
          </w:divBdr>
        </w:div>
        <w:div w:id="1900166465">
          <w:marLeft w:val="0"/>
          <w:marRight w:val="0"/>
          <w:marTop w:val="0"/>
          <w:marBottom w:val="336"/>
          <w:divBdr>
            <w:top w:val="none" w:sz="0" w:space="0" w:color="auto"/>
            <w:left w:val="none" w:sz="0" w:space="0" w:color="auto"/>
            <w:bottom w:val="none" w:sz="0" w:space="0" w:color="auto"/>
            <w:right w:val="none" w:sz="0" w:space="0" w:color="auto"/>
          </w:divBdr>
        </w:div>
        <w:div w:id="1678386092">
          <w:marLeft w:val="0"/>
          <w:marRight w:val="0"/>
          <w:marTop w:val="0"/>
          <w:marBottom w:val="336"/>
          <w:divBdr>
            <w:top w:val="none" w:sz="0" w:space="0" w:color="auto"/>
            <w:left w:val="none" w:sz="0" w:space="0" w:color="auto"/>
            <w:bottom w:val="none" w:sz="0" w:space="0" w:color="auto"/>
            <w:right w:val="none" w:sz="0" w:space="0" w:color="auto"/>
          </w:divBdr>
        </w:div>
      </w:divsChild>
    </w:div>
    <w:div w:id="158621058">
      <w:bodyDiv w:val="1"/>
      <w:marLeft w:val="0"/>
      <w:marRight w:val="0"/>
      <w:marTop w:val="0"/>
      <w:marBottom w:val="0"/>
      <w:divBdr>
        <w:top w:val="none" w:sz="0" w:space="0" w:color="auto"/>
        <w:left w:val="none" w:sz="0" w:space="0" w:color="auto"/>
        <w:bottom w:val="none" w:sz="0" w:space="0" w:color="auto"/>
        <w:right w:val="none" w:sz="0" w:space="0" w:color="auto"/>
      </w:divBdr>
      <w:divsChild>
        <w:div w:id="385491757">
          <w:marLeft w:val="0"/>
          <w:marRight w:val="0"/>
          <w:marTop w:val="0"/>
          <w:marBottom w:val="240"/>
          <w:divBdr>
            <w:top w:val="none" w:sz="0" w:space="0" w:color="auto"/>
            <w:left w:val="none" w:sz="0" w:space="0" w:color="auto"/>
            <w:bottom w:val="none" w:sz="0" w:space="0" w:color="auto"/>
            <w:right w:val="none" w:sz="0" w:space="0" w:color="auto"/>
          </w:divBdr>
        </w:div>
        <w:div w:id="1965572542">
          <w:marLeft w:val="0"/>
          <w:marRight w:val="0"/>
          <w:marTop w:val="0"/>
          <w:marBottom w:val="240"/>
          <w:divBdr>
            <w:top w:val="none" w:sz="0" w:space="0" w:color="auto"/>
            <w:left w:val="none" w:sz="0" w:space="0" w:color="auto"/>
            <w:bottom w:val="none" w:sz="0" w:space="0" w:color="auto"/>
            <w:right w:val="none" w:sz="0" w:space="0" w:color="auto"/>
          </w:divBdr>
        </w:div>
        <w:div w:id="1744447236">
          <w:marLeft w:val="0"/>
          <w:marRight w:val="0"/>
          <w:marTop w:val="0"/>
          <w:marBottom w:val="240"/>
          <w:divBdr>
            <w:top w:val="none" w:sz="0" w:space="0" w:color="auto"/>
            <w:left w:val="none" w:sz="0" w:space="0" w:color="auto"/>
            <w:bottom w:val="none" w:sz="0" w:space="0" w:color="auto"/>
            <w:right w:val="none" w:sz="0" w:space="0" w:color="auto"/>
          </w:divBdr>
        </w:div>
        <w:div w:id="1294406806">
          <w:marLeft w:val="0"/>
          <w:marRight w:val="0"/>
          <w:marTop w:val="0"/>
          <w:marBottom w:val="240"/>
          <w:divBdr>
            <w:top w:val="none" w:sz="0" w:space="0" w:color="auto"/>
            <w:left w:val="none" w:sz="0" w:space="0" w:color="auto"/>
            <w:bottom w:val="none" w:sz="0" w:space="0" w:color="auto"/>
            <w:right w:val="none" w:sz="0" w:space="0" w:color="auto"/>
          </w:divBdr>
        </w:div>
        <w:div w:id="1236237301">
          <w:marLeft w:val="0"/>
          <w:marRight w:val="0"/>
          <w:marTop w:val="0"/>
          <w:marBottom w:val="240"/>
          <w:divBdr>
            <w:top w:val="none" w:sz="0" w:space="0" w:color="auto"/>
            <w:left w:val="none" w:sz="0" w:space="0" w:color="auto"/>
            <w:bottom w:val="none" w:sz="0" w:space="0" w:color="auto"/>
            <w:right w:val="none" w:sz="0" w:space="0" w:color="auto"/>
          </w:divBdr>
        </w:div>
      </w:divsChild>
    </w:div>
    <w:div w:id="213808611">
      <w:bodyDiv w:val="1"/>
      <w:marLeft w:val="0"/>
      <w:marRight w:val="0"/>
      <w:marTop w:val="0"/>
      <w:marBottom w:val="0"/>
      <w:divBdr>
        <w:top w:val="none" w:sz="0" w:space="0" w:color="auto"/>
        <w:left w:val="none" w:sz="0" w:space="0" w:color="auto"/>
        <w:bottom w:val="none" w:sz="0" w:space="0" w:color="auto"/>
        <w:right w:val="none" w:sz="0" w:space="0" w:color="auto"/>
      </w:divBdr>
      <w:divsChild>
        <w:div w:id="410006031">
          <w:marLeft w:val="720"/>
          <w:marRight w:val="0"/>
          <w:marTop w:val="0"/>
          <w:marBottom w:val="0"/>
          <w:divBdr>
            <w:top w:val="none" w:sz="0" w:space="0" w:color="auto"/>
            <w:left w:val="none" w:sz="0" w:space="0" w:color="auto"/>
            <w:bottom w:val="none" w:sz="0" w:space="0" w:color="auto"/>
            <w:right w:val="none" w:sz="0" w:space="0" w:color="auto"/>
          </w:divBdr>
        </w:div>
        <w:div w:id="173034034">
          <w:marLeft w:val="720"/>
          <w:marRight w:val="0"/>
          <w:marTop w:val="0"/>
          <w:marBottom w:val="0"/>
          <w:divBdr>
            <w:top w:val="none" w:sz="0" w:space="0" w:color="auto"/>
            <w:left w:val="none" w:sz="0" w:space="0" w:color="auto"/>
            <w:bottom w:val="none" w:sz="0" w:space="0" w:color="auto"/>
            <w:right w:val="none" w:sz="0" w:space="0" w:color="auto"/>
          </w:divBdr>
        </w:div>
      </w:divsChild>
    </w:div>
    <w:div w:id="369187240">
      <w:bodyDiv w:val="1"/>
      <w:marLeft w:val="0"/>
      <w:marRight w:val="0"/>
      <w:marTop w:val="0"/>
      <w:marBottom w:val="0"/>
      <w:divBdr>
        <w:top w:val="none" w:sz="0" w:space="0" w:color="auto"/>
        <w:left w:val="none" w:sz="0" w:space="0" w:color="auto"/>
        <w:bottom w:val="none" w:sz="0" w:space="0" w:color="auto"/>
        <w:right w:val="none" w:sz="0" w:space="0" w:color="auto"/>
      </w:divBdr>
    </w:div>
    <w:div w:id="451822522">
      <w:bodyDiv w:val="1"/>
      <w:marLeft w:val="0"/>
      <w:marRight w:val="0"/>
      <w:marTop w:val="0"/>
      <w:marBottom w:val="0"/>
      <w:divBdr>
        <w:top w:val="none" w:sz="0" w:space="0" w:color="auto"/>
        <w:left w:val="none" w:sz="0" w:space="0" w:color="auto"/>
        <w:bottom w:val="none" w:sz="0" w:space="0" w:color="auto"/>
        <w:right w:val="none" w:sz="0" w:space="0" w:color="auto"/>
      </w:divBdr>
      <w:divsChild>
        <w:div w:id="1791850655">
          <w:marLeft w:val="720"/>
          <w:marRight w:val="0"/>
          <w:marTop w:val="0"/>
          <w:marBottom w:val="0"/>
          <w:divBdr>
            <w:top w:val="none" w:sz="0" w:space="0" w:color="auto"/>
            <w:left w:val="none" w:sz="0" w:space="0" w:color="auto"/>
            <w:bottom w:val="none" w:sz="0" w:space="0" w:color="auto"/>
            <w:right w:val="none" w:sz="0" w:space="0" w:color="auto"/>
          </w:divBdr>
        </w:div>
        <w:div w:id="258637741">
          <w:marLeft w:val="720"/>
          <w:marRight w:val="0"/>
          <w:marTop w:val="0"/>
          <w:marBottom w:val="0"/>
          <w:divBdr>
            <w:top w:val="none" w:sz="0" w:space="0" w:color="auto"/>
            <w:left w:val="none" w:sz="0" w:space="0" w:color="auto"/>
            <w:bottom w:val="none" w:sz="0" w:space="0" w:color="auto"/>
            <w:right w:val="none" w:sz="0" w:space="0" w:color="auto"/>
          </w:divBdr>
        </w:div>
        <w:div w:id="2073847032">
          <w:marLeft w:val="720"/>
          <w:marRight w:val="0"/>
          <w:marTop w:val="0"/>
          <w:marBottom w:val="0"/>
          <w:divBdr>
            <w:top w:val="none" w:sz="0" w:space="0" w:color="auto"/>
            <w:left w:val="none" w:sz="0" w:space="0" w:color="auto"/>
            <w:bottom w:val="none" w:sz="0" w:space="0" w:color="auto"/>
            <w:right w:val="none" w:sz="0" w:space="0" w:color="auto"/>
          </w:divBdr>
        </w:div>
        <w:div w:id="174346023">
          <w:marLeft w:val="720"/>
          <w:marRight w:val="0"/>
          <w:marTop w:val="0"/>
          <w:marBottom w:val="0"/>
          <w:divBdr>
            <w:top w:val="none" w:sz="0" w:space="0" w:color="auto"/>
            <w:left w:val="none" w:sz="0" w:space="0" w:color="auto"/>
            <w:bottom w:val="none" w:sz="0" w:space="0" w:color="auto"/>
            <w:right w:val="none" w:sz="0" w:space="0" w:color="auto"/>
          </w:divBdr>
        </w:div>
        <w:div w:id="536747231">
          <w:marLeft w:val="720"/>
          <w:marRight w:val="0"/>
          <w:marTop w:val="0"/>
          <w:marBottom w:val="0"/>
          <w:divBdr>
            <w:top w:val="none" w:sz="0" w:space="0" w:color="auto"/>
            <w:left w:val="none" w:sz="0" w:space="0" w:color="auto"/>
            <w:bottom w:val="none" w:sz="0" w:space="0" w:color="auto"/>
            <w:right w:val="none" w:sz="0" w:space="0" w:color="auto"/>
          </w:divBdr>
        </w:div>
      </w:divsChild>
    </w:div>
    <w:div w:id="480779019">
      <w:bodyDiv w:val="1"/>
      <w:marLeft w:val="0"/>
      <w:marRight w:val="0"/>
      <w:marTop w:val="0"/>
      <w:marBottom w:val="0"/>
      <w:divBdr>
        <w:top w:val="none" w:sz="0" w:space="0" w:color="auto"/>
        <w:left w:val="none" w:sz="0" w:space="0" w:color="auto"/>
        <w:bottom w:val="none" w:sz="0" w:space="0" w:color="auto"/>
        <w:right w:val="none" w:sz="0" w:space="0" w:color="auto"/>
      </w:divBdr>
      <w:divsChild>
        <w:div w:id="207645513">
          <w:marLeft w:val="720"/>
          <w:marRight w:val="0"/>
          <w:marTop w:val="0"/>
          <w:marBottom w:val="225"/>
          <w:divBdr>
            <w:top w:val="none" w:sz="0" w:space="0" w:color="auto"/>
            <w:left w:val="none" w:sz="0" w:space="0" w:color="auto"/>
            <w:bottom w:val="none" w:sz="0" w:space="0" w:color="auto"/>
            <w:right w:val="none" w:sz="0" w:space="0" w:color="auto"/>
          </w:divBdr>
        </w:div>
        <w:div w:id="1829788265">
          <w:marLeft w:val="720"/>
          <w:marRight w:val="0"/>
          <w:marTop w:val="0"/>
          <w:marBottom w:val="225"/>
          <w:divBdr>
            <w:top w:val="none" w:sz="0" w:space="0" w:color="auto"/>
            <w:left w:val="none" w:sz="0" w:space="0" w:color="auto"/>
            <w:bottom w:val="none" w:sz="0" w:space="0" w:color="auto"/>
            <w:right w:val="none" w:sz="0" w:space="0" w:color="auto"/>
          </w:divBdr>
        </w:div>
      </w:divsChild>
    </w:div>
    <w:div w:id="482165379">
      <w:bodyDiv w:val="1"/>
      <w:marLeft w:val="0"/>
      <w:marRight w:val="0"/>
      <w:marTop w:val="0"/>
      <w:marBottom w:val="0"/>
      <w:divBdr>
        <w:top w:val="none" w:sz="0" w:space="0" w:color="auto"/>
        <w:left w:val="none" w:sz="0" w:space="0" w:color="auto"/>
        <w:bottom w:val="none" w:sz="0" w:space="0" w:color="auto"/>
        <w:right w:val="none" w:sz="0" w:space="0" w:color="auto"/>
      </w:divBdr>
    </w:div>
    <w:div w:id="514617946">
      <w:bodyDiv w:val="1"/>
      <w:marLeft w:val="0"/>
      <w:marRight w:val="0"/>
      <w:marTop w:val="0"/>
      <w:marBottom w:val="0"/>
      <w:divBdr>
        <w:top w:val="none" w:sz="0" w:space="0" w:color="auto"/>
        <w:left w:val="none" w:sz="0" w:space="0" w:color="auto"/>
        <w:bottom w:val="none" w:sz="0" w:space="0" w:color="auto"/>
        <w:right w:val="none" w:sz="0" w:space="0" w:color="auto"/>
      </w:divBdr>
      <w:divsChild>
        <w:div w:id="870070215">
          <w:marLeft w:val="0"/>
          <w:marRight w:val="0"/>
          <w:marTop w:val="0"/>
          <w:marBottom w:val="96"/>
          <w:divBdr>
            <w:top w:val="none" w:sz="0" w:space="0" w:color="auto"/>
            <w:left w:val="none" w:sz="0" w:space="0" w:color="auto"/>
            <w:bottom w:val="none" w:sz="0" w:space="0" w:color="auto"/>
            <w:right w:val="none" w:sz="0" w:space="0" w:color="auto"/>
          </w:divBdr>
        </w:div>
        <w:div w:id="175508349">
          <w:marLeft w:val="0"/>
          <w:marRight w:val="0"/>
          <w:marTop w:val="0"/>
          <w:marBottom w:val="96"/>
          <w:divBdr>
            <w:top w:val="none" w:sz="0" w:space="0" w:color="auto"/>
            <w:left w:val="none" w:sz="0" w:space="0" w:color="auto"/>
            <w:bottom w:val="none" w:sz="0" w:space="0" w:color="auto"/>
            <w:right w:val="none" w:sz="0" w:space="0" w:color="auto"/>
          </w:divBdr>
        </w:div>
        <w:div w:id="1407655363">
          <w:marLeft w:val="0"/>
          <w:marRight w:val="0"/>
          <w:marTop w:val="0"/>
          <w:marBottom w:val="96"/>
          <w:divBdr>
            <w:top w:val="none" w:sz="0" w:space="0" w:color="auto"/>
            <w:left w:val="none" w:sz="0" w:space="0" w:color="auto"/>
            <w:bottom w:val="none" w:sz="0" w:space="0" w:color="auto"/>
            <w:right w:val="none" w:sz="0" w:space="0" w:color="auto"/>
          </w:divBdr>
        </w:div>
        <w:div w:id="937517773">
          <w:marLeft w:val="0"/>
          <w:marRight w:val="0"/>
          <w:marTop w:val="0"/>
          <w:marBottom w:val="96"/>
          <w:divBdr>
            <w:top w:val="none" w:sz="0" w:space="0" w:color="auto"/>
            <w:left w:val="none" w:sz="0" w:space="0" w:color="auto"/>
            <w:bottom w:val="none" w:sz="0" w:space="0" w:color="auto"/>
            <w:right w:val="none" w:sz="0" w:space="0" w:color="auto"/>
          </w:divBdr>
        </w:div>
        <w:div w:id="272788187">
          <w:marLeft w:val="0"/>
          <w:marRight w:val="0"/>
          <w:marTop w:val="0"/>
          <w:marBottom w:val="96"/>
          <w:divBdr>
            <w:top w:val="none" w:sz="0" w:space="0" w:color="auto"/>
            <w:left w:val="none" w:sz="0" w:space="0" w:color="auto"/>
            <w:bottom w:val="none" w:sz="0" w:space="0" w:color="auto"/>
            <w:right w:val="none" w:sz="0" w:space="0" w:color="auto"/>
          </w:divBdr>
        </w:div>
        <w:div w:id="1275288818">
          <w:marLeft w:val="0"/>
          <w:marRight w:val="0"/>
          <w:marTop w:val="0"/>
          <w:marBottom w:val="96"/>
          <w:divBdr>
            <w:top w:val="none" w:sz="0" w:space="0" w:color="auto"/>
            <w:left w:val="none" w:sz="0" w:space="0" w:color="auto"/>
            <w:bottom w:val="none" w:sz="0" w:space="0" w:color="auto"/>
            <w:right w:val="none" w:sz="0" w:space="0" w:color="auto"/>
          </w:divBdr>
        </w:div>
        <w:div w:id="2028366476">
          <w:marLeft w:val="0"/>
          <w:marRight w:val="0"/>
          <w:marTop w:val="0"/>
          <w:marBottom w:val="96"/>
          <w:divBdr>
            <w:top w:val="none" w:sz="0" w:space="0" w:color="auto"/>
            <w:left w:val="none" w:sz="0" w:space="0" w:color="auto"/>
            <w:bottom w:val="none" w:sz="0" w:space="0" w:color="auto"/>
            <w:right w:val="none" w:sz="0" w:space="0" w:color="auto"/>
          </w:divBdr>
        </w:div>
      </w:divsChild>
    </w:div>
    <w:div w:id="600647105">
      <w:bodyDiv w:val="1"/>
      <w:marLeft w:val="0"/>
      <w:marRight w:val="0"/>
      <w:marTop w:val="0"/>
      <w:marBottom w:val="0"/>
      <w:divBdr>
        <w:top w:val="none" w:sz="0" w:space="0" w:color="auto"/>
        <w:left w:val="none" w:sz="0" w:space="0" w:color="auto"/>
        <w:bottom w:val="none" w:sz="0" w:space="0" w:color="auto"/>
        <w:right w:val="none" w:sz="0" w:space="0" w:color="auto"/>
      </w:divBdr>
      <w:divsChild>
        <w:div w:id="1645968630">
          <w:marLeft w:val="720"/>
          <w:marRight w:val="0"/>
          <w:marTop w:val="0"/>
          <w:marBottom w:val="0"/>
          <w:divBdr>
            <w:top w:val="none" w:sz="0" w:space="0" w:color="auto"/>
            <w:left w:val="none" w:sz="0" w:space="0" w:color="auto"/>
            <w:bottom w:val="none" w:sz="0" w:space="0" w:color="auto"/>
            <w:right w:val="none" w:sz="0" w:space="0" w:color="auto"/>
          </w:divBdr>
        </w:div>
        <w:div w:id="1954627590">
          <w:marLeft w:val="720"/>
          <w:marRight w:val="0"/>
          <w:marTop w:val="0"/>
          <w:marBottom w:val="0"/>
          <w:divBdr>
            <w:top w:val="none" w:sz="0" w:space="0" w:color="auto"/>
            <w:left w:val="none" w:sz="0" w:space="0" w:color="auto"/>
            <w:bottom w:val="none" w:sz="0" w:space="0" w:color="auto"/>
            <w:right w:val="none" w:sz="0" w:space="0" w:color="auto"/>
          </w:divBdr>
        </w:div>
        <w:div w:id="126240333">
          <w:marLeft w:val="720"/>
          <w:marRight w:val="0"/>
          <w:marTop w:val="0"/>
          <w:marBottom w:val="0"/>
          <w:divBdr>
            <w:top w:val="none" w:sz="0" w:space="0" w:color="auto"/>
            <w:left w:val="none" w:sz="0" w:space="0" w:color="auto"/>
            <w:bottom w:val="none" w:sz="0" w:space="0" w:color="auto"/>
            <w:right w:val="none" w:sz="0" w:space="0" w:color="auto"/>
          </w:divBdr>
        </w:div>
      </w:divsChild>
    </w:div>
    <w:div w:id="622034253">
      <w:bodyDiv w:val="1"/>
      <w:marLeft w:val="0"/>
      <w:marRight w:val="0"/>
      <w:marTop w:val="0"/>
      <w:marBottom w:val="0"/>
      <w:divBdr>
        <w:top w:val="none" w:sz="0" w:space="0" w:color="auto"/>
        <w:left w:val="none" w:sz="0" w:space="0" w:color="auto"/>
        <w:bottom w:val="none" w:sz="0" w:space="0" w:color="auto"/>
        <w:right w:val="none" w:sz="0" w:space="0" w:color="auto"/>
      </w:divBdr>
    </w:div>
    <w:div w:id="680860033">
      <w:bodyDiv w:val="1"/>
      <w:marLeft w:val="0"/>
      <w:marRight w:val="0"/>
      <w:marTop w:val="0"/>
      <w:marBottom w:val="0"/>
      <w:divBdr>
        <w:top w:val="none" w:sz="0" w:space="0" w:color="auto"/>
        <w:left w:val="none" w:sz="0" w:space="0" w:color="auto"/>
        <w:bottom w:val="none" w:sz="0" w:space="0" w:color="auto"/>
        <w:right w:val="none" w:sz="0" w:space="0" w:color="auto"/>
      </w:divBdr>
      <w:divsChild>
        <w:div w:id="1052735542">
          <w:marLeft w:val="720"/>
          <w:marRight w:val="0"/>
          <w:marTop w:val="0"/>
          <w:marBottom w:val="0"/>
          <w:divBdr>
            <w:top w:val="none" w:sz="0" w:space="0" w:color="auto"/>
            <w:left w:val="none" w:sz="0" w:space="0" w:color="auto"/>
            <w:bottom w:val="none" w:sz="0" w:space="0" w:color="auto"/>
            <w:right w:val="none" w:sz="0" w:space="0" w:color="auto"/>
          </w:divBdr>
        </w:div>
        <w:div w:id="1202589908">
          <w:marLeft w:val="720"/>
          <w:marRight w:val="0"/>
          <w:marTop w:val="0"/>
          <w:marBottom w:val="0"/>
          <w:divBdr>
            <w:top w:val="none" w:sz="0" w:space="0" w:color="auto"/>
            <w:left w:val="none" w:sz="0" w:space="0" w:color="auto"/>
            <w:bottom w:val="none" w:sz="0" w:space="0" w:color="auto"/>
            <w:right w:val="none" w:sz="0" w:space="0" w:color="auto"/>
          </w:divBdr>
        </w:div>
      </w:divsChild>
    </w:div>
    <w:div w:id="721052703">
      <w:bodyDiv w:val="1"/>
      <w:marLeft w:val="0"/>
      <w:marRight w:val="0"/>
      <w:marTop w:val="0"/>
      <w:marBottom w:val="0"/>
      <w:divBdr>
        <w:top w:val="none" w:sz="0" w:space="0" w:color="auto"/>
        <w:left w:val="none" w:sz="0" w:space="0" w:color="auto"/>
        <w:bottom w:val="none" w:sz="0" w:space="0" w:color="auto"/>
        <w:right w:val="none" w:sz="0" w:space="0" w:color="auto"/>
      </w:divBdr>
      <w:divsChild>
        <w:div w:id="1073507359">
          <w:marLeft w:val="547"/>
          <w:marRight w:val="0"/>
          <w:marTop w:val="0"/>
          <w:marBottom w:val="0"/>
          <w:divBdr>
            <w:top w:val="none" w:sz="0" w:space="0" w:color="auto"/>
            <w:left w:val="none" w:sz="0" w:space="0" w:color="auto"/>
            <w:bottom w:val="none" w:sz="0" w:space="0" w:color="auto"/>
            <w:right w:val="none" w:sz="0" w:space="0" w:color="auto"/>
          </w:divBdr>
        </w:div>
        <w:div w:id="534005525">
          <w:marLeft w:val="547"/>
          <w:marRight w:val="0"/>
          <w:marTop w:val="0"/>
          <w:marBottom w:val="0"/>
          <w:divBdr>
            <w:top w:val="none" w:sz="0" w:space="0" w:color="auto"/>
            <w:left w:val="none" w:sz="0" w:space="0" w:color="auto"/>
            <w:bottom w:val="none" w:sz="0" w:space="0" w:color="auto"/>
            <w:right w:val="none" w:sz="0" w:space="0" w:color="auto"/>
          </w:divBdr>
        </w:div>
        <w:div w:id="904993440">
          <w:marLeft w:val="547"/>
          <w:marRight w:val="0"/>
          <w:marTop w:val="0"/>
          <w:marBottom w:val="0"/>
          <w:divBdr>
            <w:top w:val="none" w:sz="0" w:space="0" w:color="auto"/>
            <w:left w:val="none" w:sz="0" w:space="0" w:color="auto"/>
            <w:bottom w:val="none" w:sz="0" w:space="0" w:color="auto"/>
            <w:right w:val="none" w:sz="0" w:space="0" w:color="auto"/>
          </w:divBdr>
        </w:div>
        <w:div w:id="1488281383">
          <w:marLeft w:val="547"/>
          <w:marRight w:val="0"/>
          <w:marTop w:val="0"/>
          <w:marBottom w:val="0"/>
          <w:divBdr>
            <w:top w:val="none" w:sz="0" w:space="0" w:color="auto"/>
            <w:left w:val="none" w:sz="0" w:space="0" w:color="auto"/>
            <w:bottom w:val="none" w:sz="0" w:space="0" w:color="auto"/>
            <w:right w:val="none" w:sz="0" w:space="0" w:color="auto"/>
          </w:divBdr>
        </w:div>
        <w:div w:id="22831226">
          <w:marLeft w:val="547"/>
          <w:marRight w:val="0"/>
          <w:marTop w:val="0"/>
          <w:marBottom w:val="0"/>
          <w:divBdr>
            <w:top w:val="none" w:sz="0" w:space="0" w:color="auto"/>
            <w:left w:val="none" w:sz="0" w:space="0" w:color="auto"/>
            <w:bottom w:val="none" w:sz="0" w:space="0" w:color="auto"/>
            <w:right w:val="none" w:sz="0" w:space="0" w:color="auto"/>
          </w:divBdr>
        </w:div>
        <w:div w:id="911160189">
          <w:marLeft w:val="547"/>
          <w:marRight w:val="0"/>
          <w:marTop w:val="0"/>
          <w:marBottom w:val="0"/>
          <w:divBdr>
            <w:top w:val="none" w:sz="0" w:space="0" w:color="auto"/>
            <w:left w:val="none" w:sz="0" w:space="0" w:color="auto"/>
            <w:bottom w:val="none" w:sz="0" w:space="0" w:color="auto"/>
            <w:right w:val="none" w:sz="0" w:space="0" w:color="auto"/>
          </w:divBdr>
        </w:div>
        <w:div w:id="77944936">
          <w:marLeft w:val="547"/>
          <w:marRight w:val="0"/>
          <w:marTop w:val="0"/>
          <w:marBottom w:val="0"/>
          <w:divBdr>
            <w:top w:val="none" w:sz="0" w:space="0" w:color="auto"/>
            <w:left w:val="none" w:sz="0" w:space="0" w:color="auto"/>
            <w:bottom w:val="none" w:sz="0" w:space="0" w:color="auto"/>
            <w:right w:val="none" w:sz="0" w:space="0" w:color="auto"/>
          </w:divBdr>
        </w:div>
        <w:div w:id="286283276">
          <w:marLeft w:val="547"/>
          <w:marRight w:val="0"/>
          <w:marTop w:val="0"/>
          <w:marBottom w:val="0"/>
          <w:divBdr>
            <w:top w:val="none" w:sz="0" w:space="0" w:color="auto"/>
            <w:left w:val="none" w:sz="0" w:space="0" w:color="auto"/>
            <w:bottom w:val="none" w:sz="0" w:space="0" w:color="auto"/>
            <w:right w:val="none" w:sz="0" w:space="0" w:color="auto"/>
          </w:divBdr>
        </w:div>
      </w:divsChild>
    </w:div>
    <w:div w:id="722947477">
      <w:bodyDiv w:val="1"/>
      <w:marLeft w:val="0"/>
      <w:marRight w:val="0"/>
      <w:marTop w:val="0"/>
      <w:marBottom w:val="0"/>
      <w:divBdr>
        <w:top w:val="none" w:sz="0" w:space="0" w:color="auto"/>
        <w:left w:val="none" w:sz="0" w:space="0" w:color="auto"/>
        <w:bottom w:val="none" w:sz="0" w:space="0" w:color="auto"/>
        <w:right w:val="none" w:sz="0" w:space="0" w:color="auto"/>
      </w:divBdr>
      <w:divsChild>
        <w:div w:id="539704512">
          <w:marLeft w:val="0"/>
          <w:marRight w:val="0"/>
          <w:marTop w:val="120"/>
          <w:marBottom w:val="0"/>
          <w:divBdr>
            <w:top w:val="none" w:sz="0" w:space="0" w:color="auto"/>
            <w:left w:val="none" w:sz="0" w:space="0" w:color="auto"/>
            <w:bottom w:val="none" w:sz="0" w:space="0" w:color="auto"/>
            <w:right w:val="none" w:sz="0" w:space="0" w:color="auto"/>
          </w:divBdr>
        </w:div>
        <w:div w:id="1119565882">
          <w:marLeft w:val="0"/>
          <w:marRight w:val="0"/>
          <w:marTop w:val="120"/>
          <w:marBottom w:val="0"/>
          <w:divBdr>
            <w:top w:val="none" w:sz="0" w:space="0" w:color="auto"/>
            <w:left w:val="none" w:sz="0" w:space="0" w:color="auto"/>
            <w:bottom w:val="none" w:sz="0" w:space="0" w:color="auto"/>
            <w:right w:val="none" w:sz="0" w:space="0" w:color="auto"/>
          </w:divBdr>
        </w:div>
        <w:div w:id="816343929">
          <w:marLeft w:val="0"/>
          <w:marRight w:val="0"/>
          <w:marTop w:val="120"/>
          <w:marBottom w:val="0"/>
          <w:divBdr>
            <w:top w:val="none" w:sz="0" w:space="0" w:color="auto"/>
            <w:left w:val="none" w:sz="0" w:space="0" w:color="auto"/>
            <w:bottom w:val="none" w:sz="0" w:space="0" w:color="auto"/>
            <w:right w:val="none" w:sz="0" w:space="0" w:color="auto"/>
          </w:divBdr>
        </w:div>
      </w:divsChild>
    </w:div>
    <w:div w:id="808478837">
      <w:bodyDiv w:val="1"/>
      <w:marLeft w:val="0"/>
      <w:marRight w:val="0"/>
      <w:marTop w:val="0"/>
      <w:marBottom w:val="0"/>
      <w:divBdr>
        <w:top w:val="none" w:sz="0" w:space="0" w:color="auto"/>
        <w:left w:val="none" w:sz="0" w:space="0" w:color="auto"/>
        <w:bottom w:val="none" w:sz="0" w:space="0" w:color="auto"/>
        <w:right w:val="none" w:sz="0" w:space="0" w:color="auto"/>
      </w:divBdr>
      <w:divsChild>
        <w:div w:id="1675526107">
          <w:marLeft w:val="1138"/>
          <w:marRight w:val="0"/>
          <w:marTop w:val="0"/>
          <w:marBottom w:val="0"/>
          <w:divBdr>
            <w:top w:val="none" w:sz="0" w:space="0" w:color="auto"/>
            <w:left w:val="none" w:sz="0" w:space="0" w:color="auto"/>
            <w:bottom w:val="none" w:sz="0" w:space="0" w:color="auto"/>
            <w:right w:val="none" w:sz="0" w:space="0" w:color="auto"/>
          </w:divBdr>
        </w:div>
        <w:div w:id="606546096">
          <w:marLeft w:val="1138"/>
          <w:marRight w:val="0"/>
          <w:marTop w:val="0"/>
          <w:marBottom w:val="0"/>
          <w:divBdr>
            <w:top w:val="none" w:sz="0" w:space="0" w:color="auto"/>
            <w:left w:val="none" w:sz="0" w:space="0" w:color="auto"/>
            <w:bottom w:val="none" w:sz="0" w:space="0" w:color="auto"/>
            <w:right w:val="none" w:sz="0" w:space="0" w:color="auto"/>
          </w:divBdr>
        </w:div>
        <w:div w:id="1002440099">
          <w:marLeft w:val="1138"/>
          <w:marRight w:val="0"/>
          <w:marTop w:val="0"/>
          <w:marBottom w:val="0"/>
          <w:divBdr>
            <w:top w:val="none" w:sz="0" w:space="0" w:color="auto"/>
            <w:left w:val="none" w:sz="0" w:space="0" w:color="auto"/>
            <w:bottom w:val="none" w:sz="0" w:space="0" w:color="auto"/>
            <w:right w:val="none" w:sz="0" w:space="0" w:color="auto"/>
          </w:divBdr>
        </w:div>
        <w:div w:id="812063527">
          <w:marLeft w:val="1138"/>
          <w:marRight w:val="0"/>
          <w:marTop w:val="0"/>
          <w:marBottom w:val="0"/>
          <w:divBdr>
            <w:top w:val="none" w:sz="0" w:space="0" w:color="auto"/>
            <w:left w:val="none" w:sz="0" w:space="0" w:color="auto"/>
            <w:bottom w:val="none" w:sz="0" w:space="0" w:color="auto"/>
            <w:right w:val="none" w:sz="0" w:space="0" w:color="auto"/>
          </w:divBdr>
        </w:div>
      </w:divsChild>
    </w:div>
    <w:div w:id="862324474">
      <w:bodyDiv w:val="1"/>
      <w:marLeft w:val="0"/>
      <w:marRight w:val="0"/>
      <w:marTop w:val="0"/>
      <w:marBottom w:val="0"/>
      <w:divBdr>
        <w:top w:val="none" w:sz="0" w:space="0" w:color="auto"/>
        <w:left w:val="none" w:sz="0" w:space="0" w:color="auto"/>
        <w:bottom w:val="none" w:sz="0" w:space="0" w:color="auto"/>
        <w:right w:val="none" w:sz="0" w:space="0" w:color="auto"/>
      </w:divBdr>
    </w:div>
    <w:div w:id="940838856">
      <w:bodyDiv w:val="1"/>
      <w:marLeft w:val="0"/>
      <w:marRight w:val="0"/>
      <w:marTop w:val="0"/>
      <w:marBottom w:val="0"/>
      <w:divBdr>
        <w:top w:val="none" w:sz="0" w:space="0" w:color="auto"/>
        <w:left w:val="none" w:sz="0" w:space="0" w:color="auto"/>
        <w:bottom w:val="none" w:sz="0" w:space="0" w:color="auto"/>
        <w:right w:val="none" w:sz="0" w:space="0" w:color="auto"/>
      </w:divBdr>
    </w:div>
    <w:div w:id="959336576">
      <w:bodyDiv w:val="1"/>
      <w:marLeft w:val="0"/>
      <w:marRight w:val="0"/>
      <w:marTop w:val="0"/>
      <w:marBottom w:val="0"/>
      <w:divBdr>
        <w:top w:val="none" w:sz="0" w:space="0" w:color="auto"/>
        <w:left w:val="none" w:sz="0" w:space="0" w:color="auto"/>
        <w:bottom w:val="none" w:sz="0" w:space="0" w:color="auto"/>
        <w:right w:val="none" w:sz="0" w:space="0" w:color="auto"/>
      </w:divBdr>
      <w:divsChild>
        <w:div w:id="794064848">
          <w:marLeft w:val="547"/>
          <w:marRight w:val="0"/>
          <w:marTop w:val="0"/>
          <w:marBottom w:val="288"/>
          <w:divBdr>
            <w:top w:val="none" w:sz="0" w:space="0" w:color="auto"/>
            <w:left w:val="none" w:sz="0" w:space="0" w:color="auto"/>
            <w:bottom w:val="none" w:sz="0" w:space="0" w:color="auto"/>
            <w:right w:val="none" w:sz="0" w:space="0" w:color="auto"/>
          </w:divBdr>
        </w:div>
        <w:div w:id="839779836">
          <w:marLeft w:val="547"/>
          <w:marRight w:val="0"/>
          <w:marTop w:val="0"/>
          <w:marBottom w:val="288"/>
          <w:divBdr>
            <w:top w:val="none" w:sz="0" w:space="0" w:color="auto"/>
            <w:left w:val="none" w:sz="0" w:space="0" w:color="auto"/>
            <w:bottom w:val="none" w:sz="0" w:space="0" w:color="auto"/>
            <w:right w:val="none" w:sz="0" w:space="0" w:color="auto"/>
          </w:divBdr>
        </w:div>
        <w:div w:id="402412625">
          <w:marLeft w:val="547"/>
          <w:marRight w:val="0"/>
          <w:marTop w:val="0"/>
          <w:marBottom w:val="288"/>
          <w:divBdr>
            <w:top w:val="none" w:sz="0" w:space="0" w:color="auto"/>
            <w:left w:val="none" w:sz="0" w:space="0" w:color="auto"/>
            <w:bottom w:val="none" w:sz="0" w:space="0" w:color="auto"/>
            <w:right w:val="none" w:sz="0" w:space="0" w:color="auto"/>
          </w:divBdr>
        </w:div>
      </w:divsChild>
    </w:div>
    <w:div w:id="1014264785">
      <w:bodyDiv w:val="1"/>
      <w:marLeft w:val="0"/>
      <w:marRight w:val="0"/>
      <w:marTop w:val="0"/>
      <w:marBottom w:val="0"/>
      <w:divBdr>
        <w:top w:val="none" w:sz="0" w:space="0" w:color="auto"/>
        <w:left w:val="none" w:sz="0" w:space="0" w:color="auto"/>
        <w:bottom w:val="none" w:sz="0" w:space="0" w:color="auto"/>
        <w:right w:val="none" w:sz="0" w:space="0" w:color="auto"/>
      </w:divBdr>
      <w:divsChild>
        <w:div w:id="336076461">
          <w:marLeft w:val="720"/>
          <w:marRight w:val="0"/>
          <w:marTop w:val="0"/>
          <w:marBottom w:val="0"/>
          <w:divBdr>
            <w:top w:val="none" w:sz="0" w:space="0" w:color="auto"/>
            <w:left w:val="none" w:sz="0" w:space="0" w:color="auto"/>
            <w:bottom w:val="none" w:sz="0" w:space="0" w:color="auto"/>
            <w:right w:val="none" w:sz="0" w:space="0" w:color="auto"/>
          </w:divBdr>
        </w:div>
        <w:div w:id="671227347">
          <w:marLeft w:val="720"/>
          <w:marRight w:val="0"/>
          <w:marTop w:val="0"/>
          <w:marBottom w:val="0"/>
          <w:divBdr>
            <w:top w:val="none" w:sz="0" w:space="0" w:color="auto"/>
            <w:left w:val="none" w:sz="0" w:space="0" w:color="auto"/>
            <w:bottom w:val="none" w:sz="0" w:space="0" w:color="auto"/>
            <w:right w:val="none" w:sz="0" w:space="0" w:color="auto"/>
          </w:divBdr>
        </w:div>
      </w:divsChild>
    </w:div>
    <w:div w:id="1018966084">
      <w:bodyDiv w:val="1"/>
      <w:marLeft w:val="0"/>
      <w:marRight w:val="0"/>
      <w:marTop w:val="0"/>
      <w:marBottom w:val="0"/>
      <w:divBdr>
        <w:top w:val="none" w:sz="0" w:space="0" w:color="auto"/>
        <w:left w:val="none" w:sz="0" w:space="0" w:color="auto"/>
        <w:bottom w:val="none" w:sz="0" w:space="0" w:color="auto"/>
        <w:right w:val="none" w:sz="0" w:space="0" w:color="auto"/>
      </w:divBdr>
      <w:divsChild>
        <w:div w:id="265426807">
          <w:marLeft w:val="0"/>
          <w:marRight w:val="0"/>
          <w:marTop w:val="0"/>
          <w:marBottom w:val="0"/>
          <w:divBdr>
            <w:top w:val="none" w:sz="0" w:space="0" w:color="auto"/>
            <w:left w:val="none" w:sz="0" w:space="0" w:color="auto"/>
            <w:bottom w:val="none" w:sz="0" w:space="0" w:color="auto"/>
            <w:right w:val="none" w:sz="0" w:space="0" w:color="auto"/>
          </w:divBdr>
          <w:divsChild>
            <w:div w:id="822238228">
              <w:marLeft w:val="0"/>
              <w:marRight w:val="0"/>
              <w:marTop w:val="0"/>
              <w:marBottom w:val="0"/>
              <w:divBdr>
                <w:top w:val="none" w:sz="0" w:space="0" w:color="auto"/>
                <w:left w:val="none" w:sz="0" w:space="0" w:color="auto"/>
                <w:bottom w:val="none" w:sz="0" w:space="0" w:color="auto"/>
                <w:right w:val="none" w:sz="0" w:space="0" w:color="auto"/>
              </w:divBdr>
              <w:divsChild>
                <w:div w:id="152307630">
                  <w:marLeft w:val="0"/>
                  <w:marRight w:val="0"/>
                  <w:marTop w:val="0"/>
                  <w:marBottom w:val="0"/>
                  <w:divBdr>
                    <w:top w:val="none" w:sz="0" w:space="0" w:color="auto"/>
                    <w:left w:val="none" w:sz="0" w:space="0" w:color="auto"/>
                    <w:bottom w:val="none" w:sz="0" w:space="0" w:color="auto"/>
                    <w:right w:val="none" w:sz="0" w:space="0" w:color="auto"/>
                  </w:divBdr>
                  <w:divsChild>
                    <w:div w:id="40718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628719">
      <w:bodyDiv w:val="1"/>
      <w:marLeft w:val="0"/>
      <w:marRight w:val="0"/>
      <w:marTop w:val="0"/>
      <w:marBottom w:val="0"/>
      <w:divBdr>
        <w:top w:val="none" w:sz="0" w:space="0" w:color="auto"/>
        <w:left w:val="none" w:sz="0" w:space="0" w:color="auto"/>
        <w:bottom w:val="none" w:sz="0" w:space="0" w:color="auto"/>
        <w:right w:val="none" w:sz="0" w:space="0" w:color="auto"/>
      </w:divBdr>
      <w:divsChild>
        <w:div w:id="1331829398">
          <w:marLeft w:val="0"/>
          <w:marRight w:val="0"/>
          <w:marTop w:val="0"/>
          <w:marBottom w:val="240"/>
          <w:divBdr>
            <w:top w:val="none" w:sz="0" w:space="0" w:color="auto"/>
            <w:left w:val="none" w:sz="0" w:space="0" w:color="auto"/>
            <w:bottom w:val="none" w:sz="0" w:space="0" w:color="auto"/>
            <w:right w:val="none" w:sz="0" w:space="0" w:color="auto"/>
          </w:divBdr>
        </w:div>
        <w:div w:id="1015572406">
          <w:marLeft w:val="0"/>
          <w:marRight w:val="0"/>
          <w:marTop w:val="0"/>
          <w:marBottom w:val="240"/>
          <w:divBdr>
            <w:top w:val="none" w:sz="0" w:space="0" w:color="auto"/>
            <w:left w:val="none" w:sz="0" w:space="0" w:color="auto"/>
            <w:bottom w:val="none" w:sz="0" w:space="0" w:color="auto"/>
            <w:right w:val="none" w:sz="0" w:space="0" w:color="auto"/>
          </w:divBdr>
        </w:div>
        <w:div w:id="1560090100">
          <w:marLeft w:val="0"/>
          <w:marRight w:val="0"/>
          <w:marTop w:val="0"/>
          <w:marBottom w:val="240"/>
          <w:divBdr>
            <w:top w:val="none" w:sz="0" w:space="0" w:color="auto"/>
            <w:left w:val="none" w:sz="0" w:space="0" w:color="auto"/>
            <w:bottom w:val="none" w:sz="0" w:space="0" w:color="auto"/>
            <w:right w:val="none" w:sz="0" w:space="0" w:color="auto"/>
          </w:divBdr>
        </w:div>
        <w:div w:id="1016542156">
          <w:marLeft w:val="0"/>
          <w:marRight w:val="0"/>
          <w:marTop w:val="0"/>
          <w:marBottom w:val="240"/>
          <w:divBdr>
            <w:top w:val="none" w:sz="0" w:space="0" w:color="auto"/>
            <w:left w:val="none" w:sz="0" w:space="0" w:color="auto"/>
            <w:bottom w:val="none" w:sz="0" w:space="0" w:color="auto"/>
            <w:right w:val="none" w:sz="0" w:space="0" w:color="auto"/>
          </w:divBdr>
        </w:div>
        <w:div w:id="836502305">
          <w:marLeft w:val="0"/>
          <w:marRight w:val="0"/>
          <w:marTop w:val="0"/>
          <w:marBottom w:val="240"/>
          <w:divBdr>
            <w:top w:val="none" w:sz="0" w:space="0" w:color="auto"/>
            <w:left w:val="none" w:sz="0" w:space="0" w:color="auto"/>
            <w:bottom w:val="none" w:sz="0" w:space="0" w:color="auto"/>
            <w:right w:val="none" w:sz="0" w:space="0" w:color="auto"/>
          </w:divBdr>
        </w:div>
        <w:div w:id="166209905">
          <w:marLeft w:val="0"/>
          <w:marRight w:val="0"/>
          <w:marTop w:val="0"/>
          <w:marBottom w:val="240"/>
          <w:divBdr>
            <w:top w:val="none" w:sz="0" w:space="0" w:color="auto"/>
            <w:left w:val="none" w:sz="0" w:space="0" w:color="auto"/>
            <w:bottom w:val="none" w:sz="0" w:space="0" w:color="auto"/>
            <w:right w:val="none" w:sz="0" w:space="0" w:color="auto"/>
          </w:divBdr>
        </w:div>
        <w:div w:id="1083185118">
          <w:marLeft w:val="0"/>
          <w:marRight w:val="0"/>
          <w:marTop w:val="0"/>
          <w:marBottom w:val="240"/>
          <w:divBdr>
            <w:top w:val="none" w:sz="0" w:space="0" w:color="auto"/>
            <w:left w:val="none" w:sz="0" w:space="0" w:color="auto"/>
            <w:bottom w:val="none" w:sz="0" w:space="0" w:color="auto"/>
            <w:right w:val="none" w:sz="0" w:space="0" w:color="auto"/>
          </w:divBdr>
        </w:div>
        <w:div w:id="1874032263">
          <w:marLeft w:val="0"/>
          <w:marRight w:val="0"/>
          <w:marTop w:val="0"/>
          <w:marBottom w:val="240"/>
          <w:divBdr>
            <w:top w:val="none" w:sz="0" w:space="0" w:color="auto"/>
            <w:left w:val="none" w:sz="0" w:space="0" w:color="auto"/>
            <w:bottom w:val="none" w:sz="0" w:space="0" w:color="auto"/>
            <w:right w:val="none" w:sz="0" w:space="0" w:color="auto"/>
          </w:divBdr>
        </w:div>
      </w:divsChild>
    </w:div>
    <w:div w:id="1065226715">
      <w:bodyDiv w:val="1"/>
      <w:marLeft w:val="0"/>
      <w:marRight w:val="0"/>
      <w:marTop w:val="0"/>
      <w:marBottom w:val="0"/>
      <w:divBdr>
        <w:top w:val="none" w:sz="0" w:space="0" w:color="auto"/>
        <w:left w:val="none" w:sz="0" w:space="0" w:color="auto"/>
        <w:bottom w:val="none" w:sz="0" w:space="0" w:color="auto"/>
        <w:right w:val="none" w:sz="0" w:space="0" w:color="auto"/>
      </w:divBdr>
      <w:divsChild>
        <w:div w:id="1909923553">
          <w:marLeft w:val="720"/>
          <w:marRight w:val="0"/>
          <w:marTop w:val="0"/>
          <w:marBottom w:val="0"/>
          <w:divBdr>
            <w:top w:val="none" w:sz="0" w:space="0" w:color="auto"/>
            <w:left w:val="none" w:sz="0" w:space="0" w:color="auto"/>
            <w:bottom w:val="none" w:sz="0" w:space="0" w:color="auto"/>
            <w:right w:val="none" w:sz="0" w:space="0" w:color="auto"/>
          </w:divBdr>
        </w:div>
        <w:div w:id="579486076">
          <w:marLeft w:val="720"/>
          <w:marRight w:val="0"/>
          <w:marTop w:val="0"/>
          <w:marBottom w:val="0"/>
          <w:divBdr>
            <w:top w:val="none" w:sz="0" w:space="0" w:color="auto"/>
            <w:left w:val="none" w:sz="0" w:space="0" w:color="auto"/>
            <w:bottom w:val="none" w:sz="0" w:space="0" w:color="auto"/>
            <w:right w:val="none" w:sz="0" w:space="0" w:color="auto"/>
          </w:divBdr>
        </w:div>
      </w:divsChild>
    </w:div>
    <w:div w:id="1204564690">
      <w:bodyDiv w:val="1"/>
      <w:marLeft w:val="0"/>
      <w:marRight w:val="0"/>
      <w:marTop w:val="0"/>
      <w:marBottom w:val="0"/>
      <w:divBdr>
        <w:top w:val="none" w:sz="0" w:space="0" w:color="auto"/>
        <w:left w:val="none" w:sz="0" w:space="0" w:color="auto"/>
        <w:bottom w:val="none" w:sz="0" w:space="0" w:color="auto"/>
        <w:right w:val="none" w:sz="0" w:space="0" w:color="auto"/>
      </w:divBdr>
      <w:divsChild>
        <w:div w:id="272248272">
          <w:marLeft w:val="0"/>
          <w:marRight w:val="0"/>
          <w:marTop w:val="0"/>
          <w:marBottom w:val="216"/>
          <w:divBdr>
            <w:top w:val="none" w:sz="0" w:space="0" w:color="auto"/>
            <w:left w:val="none" w:sz="0" w:space="0" w:color="auto"/>
            <w:bottom w:val="none" w:sz="0" w:space="0" w:color="auto"/>
            <w:right w:val="none" w:sz="0" w:space="0" w:color="auto"/>
          </w:divBdr>
        </w:div>
        <w:div w:id="438373283">
          <w:marLeft w:val="0"/>
          <w:marRight w:val="0"/>
          <w:marTop w:val="0"/>
          <w:marBottom w:val="216"/>
          <w:divBdr>
            <w:top w:val="none" w:sz="0" w:space="0" w:color="auto"/>
            <w:left w:val="none" w:sz="0" w:space="0" w:color="auto"/>
            <w:bottom w:val="none" w:sz="0" w:space="0" w:color="auto"/>
            <w:right w:val="none" w:sz="0" w:space="0" w:color="auto"/>
          </w:divBdr>
        </w:div>
        <w:div w:id="282347157">
          <w:marLeft w:val="0"/>
          <w:marRight w:val="0"/>
          <w:marTop w:val="0"/>
          <w:marBottom w:val="216"/>
          <w:divBdr>
            <w:top w:val="none" w:sz="0" w:space="0" w:color="auto"/>
            <w:left w:val="none" w:sz="0" w:space="0" w:color="auto"/>
            <w:bottom w:val="none" w:sz="0" w:space="0" w:color="auto"/>
            <w:right w:val="none" w:sz="0" w:space="0" w:color="auto"/>
          </w:divBdr>
        </w:div>
        <w:div w:id="1402026838">
          <w:marLeft w:val="0"/>
          <w:marRight w:val="0"/>
          <w:marTop w:val="0"/>
          <w:marBottom w:val="216"/>
          <w:divBdr>
            <w:top w:val="none" w:sz="0" w:space="0" w:color="auto"/>
            <w:left w:val="none" w:sz="0" w:space="0" w:color="auto"/>
            <w:bottom w:val="none" w:sz="0" w:space="0" w:color="auto"/>
            <w:right w:val="none" w:sz="0" w:space="0" w:color="auto"/>
          </w:divBdr>
        </w:div>
        <w:div w:id="1722052538">
          <w:marLeft w:val="0"/>
          <w:marRight w:val="0"/>
          <w:marTop w:val="0"/>
          <w:marBottom w:val="216"/>
          <w:divBdr>
            <w:top w:val="none" w:sz="0" w:space="0" w:color="auto"/>
            <w:left w:val="none" w:sz="0" w:space="0" w:color="auto"/>
            <w:bottom w:val="none" w:sz="0" w:space="0" w:color="auto"/>
            <w:right w:val="none" w:sz="0" w:space="0" w:color="auto"/>
          </w:divBdr>
        </w:div>
        <w:div w:id="458838495">
          <w:marLeft w:val="0"/>
          <w:marRight w:val="0"/>
          <w:marTop w:val="0"/>
          <w:marBottom w:val="216"/>
          <w:divBdr>
            <w:top w:val="none" w:sz="0" w:space="0" w:color="auto"/>
            <w:left w:val="none" w:sz="0" w:space="0" w:color="auto"/>
            <w:bottom w:val="none" w:sz="0" w:space="0" w:color="auto"/>
            <w:right w:val="none" w:sz="0" w:space="0" w:color="auto"/>
          </w:divBdr>
        </w:div>
        <w:div w:id="9643086">
          <w:marLeft w:val="0"/>
          <w:marRight w:val="0"/>
          <w:marTop w:val="0"/>
          <w:marBottom w:val="216"/>
          <w:divBdr>
            <w:top w:val="none" w:sz="0" w:space="0" w:color="auto"/>
            <w:left w:val="none" w:sz="0" w:space="0" w:color="auto"/>
            <w:bottom w:val="none" w:sz="0" w:space="0" w:color="auto"/>
            <w:right w:val="none" w:sz="0" w:space="0" w:color="auto"/>
          </w:divBdr>
        </w:div>
        <w:div w:id="466944256">
          <w:marLeft w:val="0"/>
          <w:marRight w:val="0"/>
          <w:marTop w:val="0"/>
          <w:marBottom w:val="216"/>
          <w:divBdr>
            <w:top w:val="none" w:sz="0" w:space="0" w:color="auto"/>
            <w:left w:val="none" w:sz="0" w:space="0" w:color="auto"/>
            <w:bottom w:val="none" w:sz="0" w:space="0" w:color="auto"/>
            <w:right w:val="none" w:sz="0" w:space="0" w:color="auto"/>
          </w:divBdr>
        </w:div>
        <w:div w:id="173109689">
          <w:marLeft w:val="0"/>
          <w:marRight w:val="0"/>
          <w:marTop w:val="0"/>
          <w:marBottom w:val="216"/>
          <w:divBdr>
            <w:top w:val="none" w:sz="0" w:space="0" w:color="auto"/>
            <w:left w:val="none" w:sz="0" w:space="0" w:color="auto"/>
            <w:bottom w:val="none" w:sz="0" w:space="0" w:color="auto"/>
            <w:right w:val="none" w:sz="0" w:space="0" w:color="auto"/>
          </w:divBdr>
        </w:div>
        <w:div w:id="1796873163">
          <w:marLeft w:val="0"/>
          <w:marRight w:val="0"/>
          <w:marTop w:val="0"/>
          <w:marBottom w:val="216"/>
          <w:divBdr>
            <w:top w:val="none" w:sz="0" w:space="0" w:color="auto"/>
            <w:left w:val="none" w:sz="0" w:space="0" w:color="auto"/>
            <w:bottom w:val="none" w:sz="0" w:space="0" w:color="auto"/>
            <w:right w:val="none" w:sz="0" w:space="0" w:color="auto"/>
          </w:divBdr>
        </w:div>
      </w:divsChild>
    </w:div>
    <w:div w:id="1233346164">
      <w:bodyDiv w:val="1"/>
      <w:marLeft w:val="0"/>
      <w:marRight w:val="0"/>
      <w:marTop w:val="0"/>
      <w:marBottom w:val="0"/>
      <w:divBdr>
        <w:top w:val="none" w:sz="0" w:space="0" w:color="auto"/>
        <w:left w:val="none" w:sz="0" w:space="0" w:color="auto"/>
        <w:bottom w:val="none" w:sz="0" w:space="0" w:color="auto"/>
        <w:right w:val="none" w:sz="0" w:space="0" w:color="auto"/>
      </w:divBdr>
    </w:div>
    <w:div w:id="1407612422">
      <w:bodyDiv w:val="1"/>
      <w:marLeft w:val="0"/>
      <w:marRight w:val="0"/>
      <w:marTop w:val="0"/>
      <w:marBottom w:val="0"/>
      <w:divBdr>
        <w:top w:val="none" w:sz="0" w:space="0" w:color="auto"/>
        <w:left w:val="none" w:sz="0" w:space="0" w:color="auto"/>
        <w:bottom w:val="none" w:sz="0" w:space="0" w:color="auto"/>
        <w:right w:val="none" w:sz="0" w:space="0" w:color="auto"/>
      </w:divBdr>
      <w:divsChild>
        <w:div w:id="1953512606">
          <w:marLeft w:val="533"/>
          <w:marRight w:val="0"/>
          <w:marTop w:val="0"/>
          <w:marBottom w:val="384"/>
          <w:divBdr>
            <w:top w:val="none" w:sz="0" w:space="0" w:color="auto"/>
            <w:left w:val="none" w:sz="0" w:space="0" w:color="auto"/>
            <w:bottom w:val="none" w:sz="0" w:space="0" w:color="auto"/>
            <w:right w:val="none" w:sz="0" w:space="0" w:color="auto"/>
          </w:divBdr>
        </w:div>
        <w:div w:id="553465265">
          <w:marLeft w:val="533"/>
          <w:marRight w:val="0"/>
          <w:marTop w:val="0"/>
          <w:marBottom w:val="384"/>
          <w:divBdr>
            <w:top w:val="none" w:sz="0" w:space="0" w:color="auto"/>
            <w:left w:val="none" w:sz="0" w:space="0" w:color="auto"/>
            <w:bottom w:val="none" w:sz="0" w:space="0" w:color="auto"/>
            <w:right w:val="none" w:sz="0" w:space="0" w:color="auto"/>
          </w:divBdr>
        </w:div>
      </w:divsChild>
    </w:div>
    <w:div w:id="1428310633">
      <w:bodyDiv w:val="1"/>
      <w:marLeft w:val="0"/>
      <w:marRight w:val="0"/>
      <w:marTop w:val="0"/>
      <w:marBottom w:val="0"/>
      <w:divBdr>
        <w:top w:val="none" w:sz="0" w:space="0" w:color="auto"/>
        <w:left w:val="none" w:sz="0" w:space="0" w:color="auto"/>
        <w:bottom w:val="none" w:sz="0" w:space="0" w:color="auto"/>
        <w:right w:val="none" w:sz="0" w:space="0" w:color="auto"/>
      </w:divBdr>
      <w:divsChild>
        <w:div w:id="1278954026">
          <w:marLeft w:val="720"/>
          <w:marRight w:val="0"/>
          <w:marTop w:val="0"/>
          <w:marBottom w:val="0"/>
          <w:divBdr>
            <w:top w:val="none" w:sz="0" w:space="0" w:color="auto"/>
            <w:left w:val="none" w:sz="0" w:space="0" w:color="auto"/>
            <w:bottom w:val="none" w:sz="0" w:space="0" w:color="auto"/>
            <w:right w:val="none" w:sz="0" w:space="0" w:color="auto"/>
          </w:divBdr>
        </w:div>
        <w:div w:id="1120609292">
          <w:marLeft w:val="720"/>
          <w:marRight w:val="0"/>
          <w:marTop w:val="0"/>
          <w:marBottom w:val="0"/>
          <w:divBdr>
            <w:top w:val="none" w:sz="0" w:space="0" w:color="auto"/>
            <w:left w:val="none" w:sz="0" w:space="0" w:color="auto"/>
            <w:bottom w:val="none" w:sz="0" w:space="0" w:color="auto"/>
            <w:right w:val="none" w:sz="0" w:space="0" w:color="auto"/>
          </w:divBdr>
        </w:div>
        <w:div w:id="1158380474">
          <w:marLeft w:val="720"/>
          <w:marRight w:val="0"/>
          <w:marTop w:val="0"/>
          <w:marBottom w:val="0"/>
          <w:divBdr>
            <w:top w:val="none" w:sz="0" w:space="0" w:color="auto"/>
            <w:left w:val="none" w:sz="0" w:space="0" w:color="auto"/>
            <w:bottom w:val="none" w:sz="0" w:space="0" w:color="auto"/>
            <w:right w:val="none" w:sz="0" w:space="0" w:color="auto"/>
          </w:divBdr>
        </w:div>
        <w:div w:id="896739596">
          <w:marLeft w:val="720"/>
          <w:marRight w:val="0"/>
          <w:marTop w:val="0"/>
          <w:marBottom w:val="0"/>
          <w:divBdr>
            <w:top w:val="none" w:sz="0" w:space="0" w:color="auto"/>
            <w:left w:val="none" w:sz="0" w:space="0" w:color="auto"/>
            <w:bottom w:val="none" w:sz="0" w:space="0" w:color="auto"/>
            <w:right w:val="none" w:sz="0" w:space="0" w:color="auto"/>
          </w:divBdr>
        </w:div>
      </w:divsChild>
    </w:div>
    <w:div w:id="1436947392">
      <w:bodyDiv w:val="1"/>
      <w:marLeft w:val="0"/>
      <w:marRight w:val="0"/>
      <w:marTop w:val="0"/>
      <w:marBottom w:val="0"/>
      <w:divBdr>
        <w:top w:val="none" w:sz="0" w:space="0" w:color="auto"/>
        <w:left w:val="none" w:sz="0" w:space="0" w:color="auto"/>
        <w:bottom w:val="none" w:sz="0" w:space="0" w:color="auto"/>
        <w:right w:val="none" w:sz="0" w:space="0" w:color="auto"/>
      </w:divBdr>
      <w:divsChild>
        <w:div w:id="2026898200">
          <w:marLeft w:val="547"/>
          <w:marRight w:val="0"/>
          <w:marTop w:val="0"/>
          <w:marBottom w:val="0"/>
          <w:divBdr>
            <w:top w:val="none" w:sz="0" w:space="0" w:color="auto"/>
            <w:left w:val="none" w:sz="0" w:space="0" w:color="auto"/>
            <w:bottom w:val="none" w:sz="0" w:space="0" w:color="auto"/>
            <w:right w:val="none" w:sz="0" w:space="0" w:color="auto"/>
          </w:divBdr>
        </w:div>
        <w:div w:id="1513180078">
          <w:marLeft w:val="547"/>
          <w:marRight w:val="0"/>
          <w:marTop w:val="0"/>
          <w:marBottom w:val="0"/>
          <w:divBdr>
            <w:top w:val="none" w:sz="0" w:space="0" w:color="auto"/>
            <w:left w:val="none" w:sz="0" w:space="0" w:color="auto"/>
            <w:bottom w:val="none" w:sz="0" w:space="0" w:color="auto"/>
            <w:right w:val="none" w:sz="0" w:space="0" w:color="auto"/>
          </w:divBdr>
        </w:div>
        <w:div w:id="1183057229">
          <w:marLeft w:val="547"/>
          <w:marRight w:val="0"/>
          <w:marTop w:val="0"/>
          <w:marBottom w:val="0"/>
          <w:divBdr>
            <w:top w:val="none" w:sz="0" w:space="0" w:color="auto"/>
            <w:left w:val="none" w:sz="0" w:space="0" w:color="auto"/>
            <w:bottom w:val="none" w:sz="0" w:space="0" w:color="auto"/>
            <w:right w:val="none" w:sz="0" w:space="0" w:color="auto"/>
          </w:divBdr>
        </w:div>
      </w:divsChild>
    </w:div>
    <w:div w:id="1456216168">
      <w:bodyDiv w:val="1"/>
      <w:marLeft w:val="0"/>
      <w:marRight w:val="0"/>
      <w:marTop w:val="0"/>
      <w:marBottom w:val="0"/>
      <w:divBdr>
        <w:top w:val="none" w:sz="0" w:space="0" w:color="auto"/>
        <w:left w:val="none" w:sz="0" w:space="0" w:color="auto"/>
        <w:bottom w:val="none" w:sz="0" w:space="0" w:color="auto"/>
        <w:right w:val="none" w:sz="0" w:space="0" w:color="auto"/>
      </w:divBdr>
    </w:div>
    <w:div w:id="1465149647">
      <w:bodyDiv w:val="1"/>
      <w:marLeft w:val="0"/>
      <w:marRight w:val="0"/>
      <w:marTop w:val="0"/>
      <w:marBottom w:val="0"/>
      <w:divBdr>
        <w:top w:val="none" w:sz="0" w:space="0" w:color="auto"/>
        <w:left w:val="none" w:sz="0" w:space="0" w:color="auto"/>
        <w:bottom w:val="none" w:sz="0" w:space="0" w:color="auto"/>
        <w:right w:val="none" w:sz="0" w:space="0" w:color="auto"/>
      </w:divBdr>
      <w:divsChild>
        <w:div w:id="1186216128">
          <w:marLeft w:val="720"/>
          <w:marRight w:val="0"/>
          <w:marTop w:val="0"/>
          <w:marBottom w:val="225"/>
          <w:divBdr>
            <w:top w:val="none" w:sz="0" w:space="0" w:color="auto"/>
            <w:left w:val="none" w:sz="0" w:space="0" w:color="auto"/>
            <w:bottom w:val="none" w:sz="0" w:space="0" w:color="auto"/>
            <w:right w:val="none" w:sz="0" w:space="0" w:color="auto"/>
          </w:divBdr>
        </w:div>
        <w:div w:id="2121996990">
          <w:marLeft w:val="720"/>
          <w:marRight w:val="0"/>
          <w:marTop w:val="0"/>
          <w:marBottom w:val="225"/>
          <w:divBdr>
            <w:top w:val="none" w:sz="0" w:space="0" w:color="auto"/>
            <w:left w:val="none" w:sz="0" w:space="0" w:color="auto"/>
            <w:bottom w:val="none" w:sz="0" w:space="0" w:color="auto"/>
            <w:right w:val="none" w:sz="0" w:space="0" w:color="auto"/>
          </w:divBdr>
        </w:div>
        <w:div w:id="1734503647">
          <w:marLeft w:val="720"/>
          <w:marRight w:val="0"/>
          <w:marTop w:val="0"/>
          <w:marBottom w:val="225"/>
          <w:divBdr>
            <w:top w:val="none" w:sz="0" w:space="0" w:color="auto"/>
            <w:left w:val="none" w:sz="0" w:space="0" w:color="auto"/>
            <w:bottom w:val="none" w:sz="0" w:space="0" w:color="auto"/>
            <w:right w:val="none" w:sz="0" w:space="0" w:color="auto"/>
          </w:divBdr>
        </w:div>
      </w:divsChild>
    </w:div>
    <w:div w:id="1655908273">
      <w:bodyDiv w:val="1"/>
      <w:marLeft w:val="0"/>
      <w:marRight w:val="0"/>
      <w:marTop w:val="0"/>
      <w:marBottom w:val="0"/>
      <w:divBdr>
        <w:top w:val="none" w:sz="0" w:space="0" w:color="auto"/>
        <w:left w:val="none" w:sz="0" w:space="0" w:color="auto"/>
        <w:bottom w:val="none" w:sz="0" w:space="0" w:color="auto"/>
        <w:right w:val="none" w:sz="0" w:space="0" w:color="auto"/>
      </w:divBdr>
    </w:div>
    <w:div w:id="1669093662">
      <w:bodyDiv w:val="1"/>
      <w:marLeft w:val="0"/>
      <w:marRight w:val="0"/>
      <w:marTop w:val="0"/>
      <w:marBottom w:val="0"/>
      <w:divBdr>
        <w:top w:val="none" w:sz="0" w:space="0" w:color="auto"/>
        <w:left w:val="none" w:sz="0" w:space="0" w:color="auto"/>
        <w:bottom w:val="none" w:sz="0" w:space="0" w:color="auto"/>
        <w:right w:val="none" w:sz="0" w:space="0" w:color="auto"/>
      </w:divBdr>
      <w:divsChild>
        <w:div w:id="530342341">
          <w:marLeft w:val="720"/>
          <w:marRight w:val="0"/>
          <w:marTop w:val="0"/>
          <w:marBottom w:val="225"/>
          <w:divBdr>
            <w:top w:val="none" w:sz="0" w:space="0" w:color="auto"/>
            <w:left w:val="none" w:sz="0" w:space="0" w:color="auto"/>
            <w:bottom w:val="none" w:sz="0" w:space="0" w:color="auto"/>
            <w:right w:val="none" w:sz="0" w:space="0" w:color="auto"/>
          </w:divBdr>
        </w:div>
        <w:div w:id="1261597797">
          <w:marLeft w:val="720"/>
          <w:marRight w:val="0"/>
          <w:marTop w:val="0"/>
          <w:marBottom w:val="225"/>
          <w:divBdr>
            <w:top w:val="none" w:sz="0" w:space="0" w:color="auto"/>
            <w:left w:val="none" w:sz="0" w:space="0" w:color="auto"/>
            <w:bottom w:val="none" w:sz="0" w:space="0" w:color="auto"/>
            <w:right w:val="none" w:sz="0" w:space="0" w:color="auto"/>
          </w:divBdr>
        </w:div>
        <w:div w:id="711883153">
          <w:marLeft w:val="720"/>
          <w:marRight w:val="0"/>
          <w:marTop w:val="0"/>
          <w:marBottom w:val="225"/>
          <w:divBdr>
            <w:top w:val="none" w:sz="0" w:space="0" w:color="auto"/>
            <w:left w:val="none" w:sz="0" w:space="0" w:color="auto"/>
            <w:bottom w:val="none" w:sz="0" w:space="0" w:color="auto"/>
            <w:right w:val="none" w:sz="0" w:space="0" w:color="auto"/>
          </w:divBdr>
        </w:div>
      </w:divsChild>
    </w:div>
    <w:div w:id="1696153489">
      <w:bodyDiv w:val="1"/>
      <w:marLeft w:val="0"/>
      <w:marRight w:val="0"/>
      <w:marTop w:val="0"/>
      <w:marBottom w:val="0"/>
      <w:divBdr>
        <w:top w:val="none" w:sz="0" w:space="0" w:color="auto"/>
        <w:left w:val="none" w:sz="0" w:space="0" w:color="auto"/>
        <w:bottom w:val="none" w:sz="0" w:space="0" w:color="auto"/>
        <w:right w:val="none" w:sz="0" w:space="0" w:color="auto"/>
      </w:divBdr>
      <w:divsChild>
        <w:div w:id="1234198989">
          <w:marLeft w:val="0"/>
          <w:marRight w:val="0"/>
          <w:marTop w:val="0"/>
          <w:marBottom w:val="336"/>
          <w:divBdr>
            <w:top w:val="none" w:sz="0" w:space="0" w:color="auto"/>
            <w:left w:val="none" w:sz="0" w:space="0" w:color="auto"/>
            <w:bottom w:val="none" w:sz="0" w:space="0" w:color="auto"/>
            <w:right w:val="none" w:sz="0" w:space="0" w:color="auto"/>
          </w:divBdr>
        </w:div>
        <w:div w:id="874082178">
          <w:marLeft w:val="0"/>
          <w:marRight w:val="0"/>
          <w:marTop w:val="0"/>
          <w:marBottom w:val="336"/>
          <w:divBdr>
            <w:top w:val="none" w:sz="0" w:space="0" w:color="auto"/>
            <w:left w:val="none" w:sz="0" w:space="0" w:color="auto"/>
            <w:bottom w:val="none" w:sz="0" w:space="0" w:color="auto"/>
            <w:right w:val="none" w:sz="0" w:space="0" w:color="auto"/>
          </w:divBdr>
        </w:div>
        <w:div w:id="1306157396">
          <w:marLeft w:val="0"/>
          <w:marRight w:val="0"/>
          <w:marTop w:val="110"/>
          <w:marBottom w:val="275"/>
          <w:divBdr>
            <w:top w:val="none" w:sz="0" w:space="0" w:color="auto"/>
            <w:left w:val="none" w:sz="0" w:space="0" w:color="auto"/>
            <w:bottom w:val="none" w:sz="0" w:space="0" w:color="auto"/>
            <w:right w:val="none" w:sz="0" w:space="0" w:color="auto"/>
          </w:divBdr>
        </w:div>
        <w:div w:id="1261373263">
          <w:marLeft w:val="0"/>
          <w:marRight w:val="0"/>
          <w:marTop w:val="0"/>
          <w:marBottom w:val="336"/>
          <w:divBdr>
            <w:top w:val="none" w:sz="0" w:space="0" w:color="auto"/>
            <w:left w:val="none" w:sz="0" w:space="0" w:color="auto"/>
            <w:bottom w:val="none" w:sz="0" w:space="0" w:color="auto"/>
            <w:right w:val="none" w:sz="0" w:space="0" w:color="auto"/>
          </w:divBdr>
        </w:div>
      </w:divsChild>
    </w:div>
    <w:div w:id="1766880144">
      <w:bodyDiv w:val="1"/>
      <w:marLeft w:val="0"/>
      <w:marRight w:val="0"/>
      <w:marTop w:val="0"/>
      <w:marBottom w:val="0"/>
      <w:divBdr>
        <w:top w:val="none" w:sz="0" w:space="0" w:color="auto"/>
        <w:left w:val="none" w:sz="0" w:space="0" w:color="auto"/>
        <w:bottom w:val="none" w:sz="0" w:space="0" w:color="auto"/>
        <w:right w:val="none" w:sz="0" w:space="0" w:color="auto"/>
      </w:divBdr>
      <w:divsChild>
        <w:div w:id="1408262640">
          <w:marLeft w:val="0"/>
          <w:marRight w:val="0"/>
          <w:marTop w:val="0"/>
          <w:marBottom w:val="240"/>
          <w:divBdr>
            <w:top w:val="none" w:sz="0" w:space="0" w:color="auto"/>
            <w:left w:val="none" w:sz="0" w:space="0" w:color="auto"/>
            <w:bottom w:val="none" w:sz="0" w:space="0" w:color="auto"/>
            <w:right w:val="none" w:sz="0" w:space="0" w:color="auto"/>
          </w:divBdr>
        </w:div>
      </w:divsChild>
    </w:div>
    <w:div w:id="1788770061">
      <w:bodyDiv w:val="1"/>
      <w:marLeft w:val="0"/>
      <w:marRight w:val="0"/>
      <w:marTop w:val="0"/>
      <w:marBottom w:val="0"/>
      <w:divBdr>
        <w:top w:val="none" w:sz="0" w:space="0" w:color="auto"/>
        <w:left w:val="none" w:sz="0" w:space="0" w:color="auto"/>
        <w:bottom w:val="none" w:sz="0" w:space="0" w:color="auto"/>
        <w:right w:val="none" w:sz="0" w:space="0" w:color="auto"/>
      </w:divBdr>
    </w:div>
    <w:div w:id="1824346417">
      <w:bodyDiv w:val="1"/>
      <w:marLeft w:val="0"/>
      <w:marRight w:val="0"/>
      <w:marTop w:val="0"/>
      <w:marBottom w:val="0"/>
      <w:divBdr>
        <w:top w:val="none" w:sz="0" w:space="0" w:color="auto"/>
        <w:left w:val="none" w:sz="0" w:space="0" w:color="auto"/>
        <w:bottom w:val="none" w:sz="0" w:space="0" w:color="auto"/>
        <w:right w:val="none" w:sz="0" w:space="0" w:color="auto"/>
      </w:divBdr>
      <w:divsChild>
        <w:div w:id="483474544">
          <w:marLeft w:val="547"/>
          <w:marRight w:val="0"/>
          <w:marTop w:val="0"/>
          <w:marBottom w:val="216"/>
          <w:divBdr>
            <w:top w:val="none" w:sz="0" w:space="0" w:color="auto"/>
            <w:left w:val="none" w:sz="0" w:space="0" w:color="auto"/>
            <w:bottom w:val="none" w:sz="0" w:space="0" w:color="auto"/>
            <w:right w:val="none" w:sz="0" w:space="0" w:color="auto"/>
          </w:divBdr>
        </w:div>
        <w:div w:id="1080640113">
          <w:marLeft w:val="547"/>
          <w:marRight w:val="0"/>
          <w:marTop w:val="0"/>
          <w:marBottom w:val="216"/>
          <w:divBdr>
            <w:top w:val="none" w:sz="0" w:space="0" w:color="auto"/>
            <w:left w:val="none" w:sz="0" w:space="0" w:color="auto"/>
            <w:bottom w:val="none" w:sz="0" w:space="0" w:color="auto"/>
            <w:right w:val="none" w:sz="0" w:space="0" w:color="auto"/>
          </w:divBdr>
        </w:div>
        <w:div w:id="376710779">
          <w:marLeft w:val="547"/>
          <w:marRight w:val="0"/>
          <w:marTop w:val="0"/>
          <w:marBottom w:val="216"/>
          <w:divBdr>
            <w:top w:val="none" w:sz="0" w:space="0" w:color="auto"/>
            <w:left w:val="none" w:sz="0" w:space="0" w:color="auto"/>
            <w:bottom w:val="none" w:sz="0" w:space="0" w:color="auto"/>
            <w:right w:val="none" w:sz="0" w:space="0" w:color="auto"/>
          </w:divBdr>
        </w:div>
        <w:div w:id="534537427">
          <w:marLeft w:val="547"/>
          <w:marRight w:val="0"/>
          <w:marTop w:val="0"/>
          <w:marBottom w:val="216"/>
          <w:divBdr>
            <w:top w:val="none" w:sz="0" w:space="0" w:color="auto"/>
            <w:left w:val="none" w:sz="0" w:space="0" w:color="auto"/>
            <w:bottom w:val="none" w:sz="0" w:space="0" w:color="auto"/>
            <w:right w:val="none" w:sz="0" w:space="0" w:color="auto"/>
          </w:divBdr>
        </w:div>
        <w:div w:id="937755681">
          <w:marLeft w:val="547"/>
          <w:marRight w:val="0"/>
          <w:marTop w:val="0"/>
          <w:marBottom w:val="216"/>
          <w:divBdr>
            <w:top w:val="none" w:sz="0" w:space="0" w:color="auto"/>
            <w:left w:val="none" w:sz="0" w:space="0" w:color="auto"/>
            <w:bottom w:val="none" w:sz="0" w:space="0" w:color="auto"/>
            <w:right w:val="none" w:sz="0" w:space="0" w:color="auto"/>
          </w:divBdr>
        </w:div>
        <w:div w:id="944575277">
          <w:marLeft w:val="547"/>
          <w:marRight w:val="0"/>
          <w:marTop w:val="0"/>
          <w:marBottom w:val="216"/>
          <w:divBdr>
            <w:top w:val="none" w:sz="0" w:space="0" w:color="auto"/>
            <w:left w:val="none" w:sz="0" w:space="0" w:color="auto"/>
            <w:bottom w:val="none" w:sz="0" w:space="0" w:color="auto"/>
            <w:right w:val="none" w:sz="0" w:space="0" w:color="auto"/>
          </w:divBdr>
        </w:div>
        <w:div w:id="604845543">
          <w:marLeft w:val="547"/>
          <w:marRight w:val="0"/>
          <w:marTop w:val="0"/>
          <w:marBottom w:val="216"/>
          <w:divBdr>
            <w:top w:val="none" w:sz="0" w:space="0" w:color="auto"/>
            <w:left w:val="none" w:sz="0" w:space="0" w:color="auto"/>
            <w:bottom w:val="none" w:sz="0" w:space="0" w:color="auto"/>
            <w:right w:val="none" w:sz="0" w:space="0" w:color="auto"/>
          </w:divBdr>
        </w:div>
      </w:divsChild>
    </w:div>
    <w:div w:id="1846746006">
      <w:bodyDiv w:val="1"/>
      <w:marLeft w:val="0"/>
      <w:marRight w:val="0"/>
      <w:marTop w:val="0"/>
      <w:marBottom w:val="0"/>
      <w:divBdr>
        <w:top w:val="none" w:sz="0" w:space="0" w:color="auto"/>
        <w:left w:val="none" w:sz="0" w:space="0" w:color="auto"/>
        <w:bottom w:val="none" w:sz="0" w:space="0" w:color="auto"/>
        <w:right w:val="none" w:sz="0" w:space="0" w:color="auto"/>
      </w:divBdr>
      <w:divsChild>
        <w:div w:id="1739981669">
          <w:marLeft w:val="0"/>
          <w:marRight w:val="0"/>
          <w:marTop w:val="0"/>
          <w:marBottom w:val="288"/>
          <w:divBdr>
            <w:top w:val="none" w:sz="0" w:space="0" w:color="auto"/>
            <w:left w:val="none" w:sz="0" w:space="0" w:color="auto"/>
            <w:bottom w:val="none" w:sz="0" w:space="0" w:color="auto"/>
            <w:right w:val="none" w:sz="0" w:space="0" w:color="auto"/>
          </w:divBdr>
        </w:div>
        <w:div w:id="1954285448">
          <w:marLeft w:val="0"/>
          <w:marRight w:val="0"/>
          <w:marTop w:val="0"/>
          <w:marBottom w:val="288"/>
          <w:divBdr>
            <w:top w:val="none" w:sz="0" w:space="0" w:color="auto"/>
            <w:left w:val="none" w:sz="0" w:space="0" w:color="auto"/>
            <w:bottom w:val="none" w:sz="0" w:space="0" w:color="auto"/>
            <w:right w:val="none" w:sz="0" w:space="0" w:color="auto"/>
          </w:divBdr>
        </w:div>
        <w:div w:id="2056390593">
          <w:marLeft w:val="0"/>
          <w:marRight w:val="0"/>
          <w:marTop w:val="0"/>
          <w:marBottom w:val="288"/>
          <w:divBdr>
            <w:top w:val="none" w:sz="0" w:space="0" w:color="auto"/>
            <w:left w:val="none" w:sz="0" w:space="0" w:color="auto"/>
            <w:bottom w:val="none" w:sz="0" w:space="0" w:color="auto"/>
            <w:right w:val="none" w:sz="0" w:space="0" w:color="auto"/>
          </w:divBdr>
        </w:div>
        <w:div w:id="552082087">
          <w:marLeft w:val="0"/>
          <w:marRight w:val="0"/>
          <w:marTop w:val="0"/>
          <w:marBottom w:val="288"/>
          <w:divBdr>
            <w:top w:val="none" w:sz="0" w:space="0" w:color="auto"/>
            <w:left w:val="none" w:sz="0" w:space="0" w:color="auto"/>
            <w:bottom w:val="none" w:sz="0" w:space="0" w:color="auto"/>
            <w:right w:val="none" w:sz="0" w:space="0" w:color="auto"/>
          </w:divBdr>
        </w:div>
        <w:div w:id="900942880">
          <w:marLeft w:val="0"/>
          <w:marRight w:val="0"/>
          <w:marTop w:val="0"/>
          <w:marBottom w:val="288"/>
          <w:divBdr>
            <w:top w:val="none" w:sz="0" w:space="0" w:color="auto"/>
            <w:left w:val="none" w:sz="0" w:space="0" w:color="auto"/>
            <w:bottom w:val="none" w:sz="0" w:space="0" w:color="auto"/>
            <w:right w:val="none" w:sz="0" w:space="0" w:color="auto"/>
          </w:divBdr>
        </w:div>
        <w:div w:id="427192551">
          <w:marLeft w:val="0"/>
          <w:marRight w:val="0"/>
          <w:marTop w:val="0"/>
          <w:marBottom w:val="288"/>
          <w:divBdr>
            <w:top w:val="none" w:sz="0" w:space="0" w:color="auto"/>
            <w:left w:val="none" w:sz="0" w:space="0" w:color="auto"/>
            <w:bottom w:val="none" w:sz="0" w:space="0" w:color="auto"/>
            <w:right w:val="none" w:sz="0" w:space="0" w:color="auto"/>
          </w:divBdr>
        </w:div>
        <w:div w:id="1662656250">
          <w:marLeft w:val="0"/>
          <w:marRight w:val="0"/>
          <w:marTop w:val="0"/>
          <w:marBottom w:val="288"/>
          <w:divBdr>
            <w:top w:val="none" w:sz="0" w:space="0" w:color="auto"/>
            <w:left w:val="none" w:sz="0" w:space="0" w:color="auto"/>
            <w:bottom w:val="none" w:sz="0" w:space="0" w:color="auto"/>
            <w:right w:val="none" w:sz="0" w:space="0" w:color="auto"/>
          </w:divBdr>
        </w:div>
      </w:divsChild>
    </w:div>
    <w:div w:id="1848787011">
      <w:bodyDiv w:val="1"/>
      <w:marLeft w:val="0"/>
      <w:marRight w:val="0"/>
      <w:marTop w:val="0"/>
      <w:marBottom w:val="0"/>
      <w:divBdr>
        <w:top w:val="none" w:sz="0" w:space="0" w:color="auto"/>
        <w:left w:val="none" w:sz="0" w:space="0" w:color="auto"/>
        <w:bottom w:val="none" w:sz="0" w:space="0" w:color="auto"/>
        <w:right w:val="none" w:sz="0" w:space="0" w:color="auto"/>
      </w:divBdr>
    </w:div>
    <w:div w:id="1858304243">
      <w:bodyDiv w:val="1"/>
      <w:marLeft w:val="0"/>
      <w:marRight w:val="0"/>
      <w:marTop w:val="0"/>
      <w:marBottom w:val="0"/>
      <w:divBdr>
        <w:top w:val="none" w:sz="0" w:space="0" w:color="auto"/>
        <w:left w:val="none" w:sz="0" w:space="0" w:color="auto"/>
        <w:bottom w:val="none" w:sz="0" w:space="0" w:color="auto"/>
        <w:right w:val="none" w:sz="0" w:space="0" w:color="auto"/>
      </w:divBdr>
    </w:div>
    <w:div w:id="1876848544">
      <w:bodyDiv w:val="1"/>
      <w:marLeft w:val="0"/>
      <w:marRight w:val="0"/>
      <w:marTop w:val="0"/>
      <w:marBottom w:val="0"/>
      <w:divBdr>
        <w:top w:val="none" w:sz="0" w:space="0" w:color="auto"/>
        <w:left w:val="none" w:sz="0" w:space="0" w:color="auto"/>
        <w:bottom w:val="none" w:sz="0" w:space="0" w:color="auto"/>
        <w:right w:val="none" w:sz="0" w:space="0" w:color="auto"/>
      </w:divBdr>
      <w:divsChild>
        <w:div w:id="1945306056">
          <w:marLeft w:val="547"/>
          <w:marRight w:val="0"/>
          <w:marTop w:val="0"/>
          <w:marBottom w:val="0"/>
          <w:divBdr>
            <w:top w:val="none" w:sz="0" w:space="0" w:color="auto"/>
            <w:left w:val="none" w:sz="0" w:space="0" w:color="auto"/>
            <w:bottom w:val="none" w:sz="0" w:space="0" w:color="auto"/>
            <w:right w:val="none" w:sz="0" w:space="0" w:color="auto"/>
          </w:divBdr>
        </w:div>
        <w:div w:id="284043997">
          <w:marLeft w:val="547"/>
          <w:marRight w:val="0"/>
          <w:marTop w:val="0"/>
          <w:marBottom w:val="0"/>
          <w:divBdr>
            <w:top w:val="none" w:sz="0" w:space="0" w:color="auto"/>
            <w:left w:val="none" w:sz="0" w:space="0" w:color="auto"/>
            <w:bottom w:val="none" w:sz="0" w:space="0" w:color="auto"/>
            <w:right w:val="none" w:sz="0" w:space="0" w:color="auto"/>
          </w:divBdr>
        </w:div>
      </w:divsChild>
    </w:div>
    <w:div w:id="1907959770">
      <w:bodyDiv w:val="1"/>
      <w:marLeft w:val="0"/>
      <w:marRight w:val="0"/>
      <w:marTop w:val="0"/>
      <w:marBottom w:val="0"/>
      <w:divBdr>
        <w:top w:val="none" w:sz="0" w:space="0" w:color="auto"/>
        <w:left w:val="none" w:sz="0" w:space="0" w:color="auto"/>
        <w:bottom w:val="none" w:sz="0" w:space="0" w:color="auto"/>
        <w:right w:val="none" w:sz="0" w:space="0" w:color="auto"/>
      </w:divBdr>
    </w:div>
    <w:div w:id="1945258499">
      <w:bodyDiv w:val="1"/>
      <w:marLeft w:val="0"/>
      <w:marRight w:val="0"/>
      <w:marTop w:val="0"/>
      <w:marBottom w:val="0"/>
      <w:divBdr>
        <w:top w:val="none" w:sz="0" w:space="0" w:color="auto"/>
        <w:left w:val="none" w:sz="0" w:space="0" w:color="auto"/>
        <w:bottom w:val="none" w:sz="0" w:space="0" w:color="auto"/>
        <w:right w:val="none" w:sz="0" w:space="0" w:color="auto"/>
      </w:divBdr>
    </w:div>
    <w:div w:id="1970892691">
      <w:bodyDiv w:val="1"/>
      <w:marLeft w:val="0"/>
      <w:marRight w:val="0"/>
      <w:marTop w:val="0"/>
      <w:marBottom w:val="0"/>
      <w:divBdr>
        <w:top w:val="none" w:sz="0" w:space="0" w:color="auto"/>
        <w:left w:val="none" w:sz="0" w:space="0" w:color="auto"/>
        <w:bottom w:val="none" w:sz="0" w:space="0" w:color="auto"/>
        <w:right w:val="none" w:sz="0" w:space="0" w:color="auto"/>
      </w:divBdr>
      <w:divsChild>
        <w:div w:id="612326390">
          <w:marLeft w:val="720"/>
          <w:marRight w:val="0"/>
          <w:marTop w:val="0"/>
          <w:marBottom w:val="225"/>
          <w:divBdr>
            <w:top w:val="none" w:sz="0" w:space="0" w:color="auto"/>
            <w:left w:val="none" w:sz="0" w:space="0" w:color="auto"/>
            <w:bottom w:val="none" w:sz="0" w:space="0" w:color="auto"/>
            <w:right w:val="none" w:sz="0" w:space="0" w:color="auto"/>
          </w:divBdr>
        </w:div>
        <w:div w:id="1246039366">
          <w:marLeft w:val="720"/>
          <w:marRight w:val="0"/>
          <w:marTop w:val="0"/>
          <w:marBottom w:val="225"/>
          <w:divBdr>
            <w:top w:val="none" w:sz="0" w:space="0" w:color="auto"/>
            <w:left w:val="none" w:sz="0" w:space="0" w:color="auto"/>
            <w:bottom w:val="none" w:sz="0" w:space="0" w:color="auto"/>
            <w:right w:val="none" w:sz="0" w:space="0" w:color="auto"/>
          </w:divBdr>
        </w:div>
        <w:div w:id="662244946">
          <w:marLeft w:val="720"/>
          <w:marRight w:val="0"/>
          <w:marTop w:val="0"/>
          <w:marBottom w:val="225"/>
          <w:divBdr>
            <w:top w:val="none" w:sz="0" w:space="0" w:color="auto"/>
            <w:left w:val="none" w:sz="0" w:space="0" w:color="auto"/>
            <w:bottom w:val="none" w:sz="0" w:space="0" w:color="auto"/>
            <w:right w:val="none" w:sz="0" w:space="0" w:color="auto"/>
          </w:divBdr>
        </w:div>
      </w:divsChild>
    </w:div>
    <w:div w:id="2084789163">
      <w:bodyDiv w:val="1"/>
      <w:marLeft w:val="0"/>
      <w:marRight w:val="0"/>
      <w:marTop w:val="0"/>
      <w:marBottom w:val="0"/>
      <w:divBdr>
        <w:top w:val="none" w:sz="0" w:space="0" w:color="auto"/>
        <w:left w:val="none" w:sz="0" w:space="0" w:color="auto"/>
        <w:bottom w:val="none" w:sz="0" w:space="0" w:color="auto"/>
        <w:right w:val="none" w:sz="0" w:space="0" w:color="auto"/>
      </w:divBdr>
      <w:divsChild>
        <w:div w:id="1947031264">
          <w:marLeft w:val="0"/>
          <w:marRight w:val="0"/>
          <w:marTop w:val="0"/>
          <w:marBottom w:val="288"/>
          <w:divBdr>
            <w:top w:val="none" w:sz="0" w:space="0" w:color="auto"/>
            <w:left w:val="none" w:sz="0" w:space="0" w:color="auto"/>
            <w:bottom w:val="none" w:sz="0" w:space="0" w:color="auto"/>
            <w:right w:val="none" w:sz="0" w:space="0" w:color="auto"/>
          </w:divBdr>
        </w:div>
        <w:div w:id="1424768146">
          <w:marLeft w:val="0"/>
          <w:marRight w:val="0"/>
          <w:marTop w:val="0"/>
          <w:marBottom w:val="288"/>
          <w:divBdr>
            <w:top w:val="none" w:sz="0" w:space="0" w:color="auto"/>
            <w:left w:val="none" w:sz="0" w:space="0" w:color="auto"/>
            <w:bottom w:val="none" w:sz="0" w:space="0" w:color="auto"/>
            <w:right w:val="none" w:sz="0" w:space="0" w:color="auto"/>
          </w:divBdr>
        </w:div>
        <w:div w:id="904410842">
          <w:marLeft w:val="0"/>
          <w:marRight w:val="0"/>
          <w:marTop w:val="0"/>
          <w:marBottom w:val="288"/>
          <w:divBdr>
            <w:top w:val="none" w:sz="0" w:space="0" w:color="auto"/>
            <w:left w:val="none" w:sz="0" w:space="0" w:color="auto"/>
            <w:bottom w:val="none" w:sz="0" w:space="0" w:color="auto"/>
            <w:right w:val="none" w:sz="0" w:space="0" w:color="auto"/>
          </w:divBdr>
        </w:div>
        <w:div w:id="387724245">
          <w:marLeft w:val="0"/>
          <w:marRight w:val="0"/>
          <w:marTop w:val="0"/>
          <w:marBottom w:val="288"/>
          <w:divBdr>
            <w:top w:val="none" w:sz="0" w:space="0" w:color="auto"/>
            <w:left w:val="none" w:sz="0" w:space="0" w:color="auto"/>
            <w:bottom w:val="none" w:sz="0" w:space="0" w:color="auto"/>
            <w:right w:val="none" w:sz="0" w:space="0" w:color="auto"/>
          </w:divBdr>
        </w:div>
      </w:divsChild>
    </w:div>
    <w:div w:id="2091388854">
      <w:bodyDiv w:val="1"/>
      <w:marLeft w:val="0"/>
      <w:marRight w:val="0"/>
      <w:marTop w:val="0"/>
      <w:marBottom w:val="0"/>
      <w:divBdr>
        <w:top w:val="none" w:sz="0" w:space="0" w:color="auto"/>
        <w:left w:val="none" w:sz="0" w:space="0" w:color="auto"/>
        <w:bottom w:val="none" w:sz="0" w:space="0" w:color="auto"/>
        <w:right w:val="none" w:sz="0" w:space="0" w:color="auto"/>
      </w:divBdr>
      <w:divsChild>
        <w:div w:id="457113621">
          <w:marLeft w:val="547"/>
          <w:marRight w:val="0"/>
          <w:marTop w:val="0"/>
          <w:marBottom w:val="0"/>
          <w:divBdr>
            <w:top w:val="none" w:sz="0" w:space="0" w:color="auto"/>
            <w:left w:val="none" w:sz="0" w:space="0" w:color="auto"/>
            <w:bottom w:val="none" w:sz="0" w:space="0" w:color="auto"/>
            <w:right w:val="none" w:sz="0" w:space="0" w:color="auto"/>
          </w:divBdr>
        </w:div>
        <w:div w:id="2027250252">
          <w:marLeft w:val="547"/>
          <w:marRight w:val="0"/>
          <w:marTop w:val="0"/>
          <w:marBottom w:val="0"/>
          <w:divBdr>
            <w:top w:val="none" w:sz="0" w:space="0" w:color="auto"/>
            <w:left w:val="none" w:sz="0" w:space="0" w:color="auto"/>
            <w:bottom w:val="none" w:sz="0" w:space="0" w:color="auto"/>
            <w:right w:val="none" w:sz="0" w:space="0" w:color="auto"/>
          </w:divBdr>
        </w:div>
        <w:div w:id="1633440546">
          <w:marLeft w:val="547"/>
          <w:marRight w:val="0"/>
          <w:marTop w:val="0"/>
          <w:marBottom w:val="0"/>
          <w:divBdr>
            <w:top w:val="none" w:sz="0" w:space="0" w:color="auto"/>
            <w:left w:val="none" w:sz="0" w:space="0" w:color="auto"/>
            <w:bottom w:val="none" w:sz="0" w:space="0" w:color="auto"/>
            <w:right w:val="none" w:sz="0" w:space="0" w:color="auto"/>
          </w:divBdr>
        </w:div>
        <w:div w:id="462575342">
          <w:marLeft w:val="547"/>
          <w:marRight w:val="0"/>
          <w:marTop w:val="0"/>
          <w:marBottom w:val="0"/>
          <w:divBdr>
            <w:top w:val="none" w:sz="0" w:space="0" w:color="auto"/>
            <w:left w:val="none" w:sz="0" w:space="0" w:color="auto"/>
            <w:bottom w:val="none" w:sz="0" w:space="0" w:color="auto"/>
            <w:right w:val="none" w:sz="0" w:space="0" w:color="auto"/>
          </w:divBdr>
        </w:div>
      </w:divsChild>
    </w:div>
    <w:div w:id="21025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gov.uk/government/organisations/disclosure-and-barring-service/abou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www.gov.uk/government/uploads/system/uploads/attachmentdata/file/249435/dbs-factsheet-regulated-activity-children.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1EC34-2A14-4391-B9E3-23FD5546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8531</Words>
  <Characters>48929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Section 6</vt:lpstr>
    </vt:vector>
  </TitlesOfParts>
  <Company>Warwickshire County Council</Company>
  <LinksUpToDate>false</LinksUpToDate>
  <CharactersWithSpaces>57346</CharactersWithSpaces>
  <SharedDoc>false</SharedDoc>
  <HLinks>
    <vt:vector size="6" baseType="variant">
      <vt:variant>
        <vt:i4>6815783</vt:i4>
      </vt:variant>
      <vt:variant>
        <vt:i4>0</vt:i4>
      </vt:variant>
      <vt:variant>
        <vt:i4>0</vt:i4>
      </vt:variant>
      <vt:variant>
        <vt:i4>5</vt:i4>
      </vt:variant>
      <vt:variant>
        <vt:lpwstr>http://www.isa.gov.uk/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6</dc:title>
  <dc:creator>SS-100675</dc:creator>
  <cp:lastModifiedBy>T Hewitt WEL</cp:lastModifiedBy>
  <cp:revision>3</cp:revision>
  <cp:lastPrinted>2013-01-03T12:35:00Z</cp:lastPrinted>
  <dcterms:created xsi:type="dcterms:W3CDTF">2017-10-02T13:57:00Z</dcterms:created>
  <dcterms:modified xsi:type="dcterms:W3CDTF">2017-12-01T15:30:00Z</dcterms:modified>
</cp:coreProperties>
</file>